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264A" w14:textId="6923EC6A" w:rsidR="00EE5716" w:rsidRDefault="00EE5716" w:rsidP="00EE5716">
      <w:pPr>
        <w:tabs>
          <w:tab w:val="left" w:pos="330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  <w:r>
        <w:rPr>
          <w:rFonts w:ascii="Sylfaen" w:hAnsi="Sylfaen"/>
          <w:b/>
          <w:bCs/>
          <w:noProof/>
          <w:sz w:val="24"/>
          <w:szCs w:val="24"/>
          <w:lang w:val="ka-GE"/>
        </w:rPr>
        <w:drawing>
          <wp:anchor distT="0" distB="0" distL="114300" distR="114300" simplePos="0" relativeHeight="251658240" behindDoc="0" locked="0" layoutInCell="1" allowOverlap="1" wp14:anchorId="09425314" wp14:editId="6953462D">
            <wp:simplePos x="0" y="0"/>
            <wp:positionH relativeFrom="column">
              <wp:posOffset>1800225</wp:posOffset>
            </wp:positionH>
            <wp:positionV relativeFrom="paragraph">
              <wp:posOffset>635</wp:posOffset>
            </wp:positionV>
            <wp:extent cx="2027555" cy="1141095"/>
            <wp:effectExtent l="0" t="0" r="0" b="190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318264" w14:textId="79F419F3" w:rsidR="00EE5716" w:rsidRDefault="00EE5716" w:rsidP="00EE5716">
      <w:pPr>
        <w:tabs>
          <w:tab w:val="left" w:pos="330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2494809B" w14:textId="741835AC" w:rsidR="00EE5716" w:rsidRDefault="00EE5716" w:rsidP="00EE5716">
      <w:pPr>
        <w:tabs>
          <w:tab w:val="left" w:pos="330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5FD00177" w14:textId="77777777" w:rsidR="00A03BE3" w:rsidRDefault="00A03BE3" w:rsidP="00EE5716">
      <w:pPr>
        <w:tabs>
          <w:tab w:val="left" w:pos="3300"/>
        </w:tabs>
        <w:jc w:val="center"/>
        <w:rPr>
          <w:rFonts w:ascii="Sylfaen" w:hAnsi="Sylfaen"/>
          <w:b/>
          <w:bCs/>
          <w:sz w:val="24"/>
          <w:szCs w:val="24"/>
          <w:lang w:val="ka-GE"/>
        </w:rPr>
      </w:pPr>
    </w:p>
    <w:p w14:paraId="2D9D813A" w14:textId="09698E27" w:rsidR="00AE547F" w:rsidRDefault="006D32AA" w:rsidP="00056B3D">
      <w:pPr>
        <w:pStyle w:val="IntenseQuote"/>
        <w:rPr>
          <w:lang w:val="ka-GE"/>
        </w:rPr>
      </w:pPr>
      <w:r w:rsidRPr="006D32AA">
        <w:rPr>
          <w:lang w:val="ka-GE"/>
        </w:rPr>
        <w:t>დასაქმების ხელშეწყობის სახელმწიფო სააგენტო</w:t>
      </w:r>
    </w:p>
    <w:p w14:paraId="0D8549AE" w14:textId="41E50478" w:rsidR="00025B67" w:rsidRDefault="00025B67" w:rsidP="00EE5716">
      <w:p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სსიპ დასაქმების ხელშეწყობის სახელმწიფო სააგენტო</w:t>
      </w:r>
      <w:r w:rsidR="008676F3">
        <w:rPr>
          <w:rFonts w:ascii="Sylfaen" w:hAnsi="Sylfaen"/>
          <w:sz w:val="24"/>
          <w:szCs w:val="24"/>
        </w:rPr>
        <w:t xml:space="preserve"> </w:t>
      </w:r>
      <w:r w:rsidRPr="00025B67">
        <w:rPr>
          <w:rFonts w:ascii="Sylfaen" w:hAnsi="Sylfaen"/>
          <w:sz w:val="24"/>
          <w:szCs w:val="24"/>
          <w:lang w:val="ka-GE"/>
        </w:rPr>
        <w:t>ფუნქციონირებს 2020 წლის პირველი იანვრიდან.</w:t>
      </w:r>
      <w:r>
        <w:rPr>
          <w:rFonts w:ascii="Sylfaen" w:hAnsi="Sylfaen"/>
          <w:sz w:val="24"/>
          <w:szCs w:val="24"/>
          <w:lang w:val="ka-GE"/>
        </w:rPr>
        <w:t xml:space="preserve"> </w:t>
      </w:r>
    </w:p>
    <w:p w14:paraId="5383A6D0" w14:textId="37A7B407" w:rsidR="00025B67" w:rsidRDefault="00025B67" w:rsidP="00EE5716">
      <w:p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სააგენტო წარმოდგენილია თბილის</w:t>
      </w:r>
      <w:r>
        <w:rPr>
          <w:rFonts w:ascii="Sylfaen" w:hAnsi="Sylfaen"/>
          <w:sz w:val="24"/>
          <w:szCs w:val="24"/>
          <w:lang w:val="ka-GE"/>
        </w:rPr>
        <w:t>ის 5 რაიონსა</w:t>
      </w:r>
      <w:r w:rsidRPr="00025B67">
        <w:rPr>
          <w:rFonts w:ascii="Sylfaen" w:hAnsi="Sylfaen"/>
          <w:sz w:val="24"/>
          <w:szCs w:val="24"/>
          <w:lang w:val="ka-GE"/>
        </w:rPr>
        <w:t xml:space="preserve"> და საქართველოს 7 სამხარეო ცენტრში</w:t>
      </w:r>
      <w:r>
        <w:rPr>
          <w:rFonts w:ascii="Sylfaen" w:hAnsi="Sylfaen"/>
          <w:sz w:val="24"/>
          <w:szCs w:val="24"/>
          <w:lang w:val="ka-GE"/>
        </w:rPr>
        <w:t>:</w:t>
      </w:r>
    </w:p>
    <w:p w14:paraId="226889AB" w14:textId="77777777" w:rsidR="00025B67" w:rsidRPr="00025B67" w:rsidRDefault="00025B67" w:rsidP="00025B67">
      <w:pPr>
        <w:numPr>
          <w:ilvl w:val="0"/>
          <w:numId w:val="11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sz w:val="24"/>
          <w:szCs w:val="24"/>
          <w:lang w:val="ka-GE"/>
        </w:rPr>
        <w:t>თბილისის სერვის ცენტრები: დიდუბე-ჩუღურეთი, გლდანი-ნაძალადევი, ისანი -სამგორი, ვაკე-საბურთალო და ძველი თბილისი.</w:t>
      </w:r>
    </w:p>
    <w:p w14:paraId="3F81FF30" w14:textId="57B60DE3" w:rsidR="00025B67" w:rsidRPr="00025B67" w:rsidRDefault="00025B67" w:rsidP="00EE5716">
      <w:pPr>
        <w:numPr>
          <w:ilvl w:val="0"/>
          <w:numId w:val="11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sz w:val="24"/>
          <w:szCs w:val="24"/>
          <w:lang w:val="ka-GE"/>
        </w:rPr>
        <w:t>სამხარეო ცენტრები: კახეთი, ქვემო ქართლი, შიდა ქართლი, იმერეთი,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025B67">
        <w:rPr>
          <w:rFonts w:ascii="Sylfaen" w:hAnsi="Sylfaen"/>
          <w:sz w:val="24"/>
          <w:szCs w:val="24"/>
          <w:lang w:val="ka-GE"/>
        </w:rPr>
        <w:t>სამეგრელო-ზემო სვანეთი, გურია და აჭარის ა.რ.</w:t>
      </w:r>
    </w:p>
    <w:p w14:paraId="723F99A9" w14:textId="5E3ED924" w:rsidR="00056B3D" w:rsidRPr="00025B67" w:rsidRDefault="00025B67" w:rsidP="00EE5716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სააგენტოს მიზანია</w:t>
      </w:r>
      <w:r>
        <w:rPr>
          <w:rFonts w:ascii="Sylfaen" w:hAnsi="Sylfaen"/>
          <w:b/>
          <w:bCs/>
          <w:sz w:val="24"/>
          <w:szCs w:val="24"/>
          <w:lang w:val="ka-GE"/>
        </w:rPr>
        <w:t>:</w:t>
      </w:r>
    </w:p>
    <w:p w14:paraId="16058564" w14:textId="77777777" w:rsidR="00056B3D" w:rsidRPr="00025B67" w:rsidRDefault="00056B3D" w:rsidP="00056B3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 xml:space="preserve">მოსახლეობის შრომისა და დასაქმების ხელშეწყობა; </w:t>
      </w:r>
    </w:p>
    <w:p w14:paraId="3A930777" w14:textId="77777777" w:rsidR="00056B3D" w:rsidRPr="00025B67" w:rsidRDefault="00056B3D" w:rsidP="00056B3D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შრომის ბაზრის აქტიური პოლიტიკის გატარება;</w:t>
      </w:r>
    </w:p>
    <w:p w14:paraId="386D6C27" w14:textId="3FAFD183" w:rsidR="00056B3D" w:rsidRDefault="00056B3D" w:rsidP="00056B3D">
      <w:pPr>
        <w:pStyle w:val="ListParagraph"/>
        <w:numPr>
          <w:ilvl w:val="0"/>
          <w:numId w:val="1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 xml:space="preserve">ცირკულარული შრომითი მიგრაციის  </w:t>
      </w:r>
      <w:r w:rsidR="00C51DF8" w:rsidRPr="00025B67">
        <w:rPr>
          <w:rFonts w:ascii="Sylfaen" w:hAnsi="Sylfaen"/>
          <w:sz w:val="24"/>
          <w:szCs w:val="24"/>
          <w:lang w:val="ka-GE"/>
        </w:rPr>
        <w:t>განვითარება</w:t>
      </w:r>
      <w:r w:rsidRPr="00025B67">
        <w:rPr>
          <w:rFonts w:ascii="Sylfaen" w:hAnsi="Sylfaen"/>
          <w:sz w:val="24"/>
          <w:szCs w:val="24"/>
          <w:lang w:val="ka-GE"/>
        </w:rPr>
        <w:t>.</w:t>
      </w:r>
    </w:p>
    <w:p w14:paraId="57055C11" w14:textId="452CAEE8" w:rsidR="00025B67" w:rsidRPr="00025B67" w:rsidRDefault="00025B67" w:rsidP="00025B67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სააგენტოს ფუნქციებია:</w:t>
      </w:r>
    </w:p>
    <w:p w14:paraId="50E7355F" w14:textId="77777777" w:rsidR="00025B67" w:rsidRPr="00025B67" w:rsidRDefault="00025B67" w:rsidP="00025B67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დასაქმების ხელშეწყობის სახელმწიფო პროგრამების განხორციელება;</w:t>
      </w:r>
    </w:p>
    <w:p w14:paraId="50F75853" w14:textId="77777777" w:rsidR="00025B67" w:rsidRPr="00025B67" w:rsidRDefault="00025B67" w:rsidP="00025B67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შრომის ბაზრის საინფორმაციო სისტემის მართვა და განვითარება;</w:t>
      </w:r>
    </w:p>
    <w:p w14:paraId="3C0447B0" w14:textId="77777777" w:rsidR="00025B67" w:rsidRPr="00025B67" w:rsidRDefault="00025B67" w:rsidP="00025B67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სამუშაო ძალის შესახებ სტატისტიკური ინფორმაციის მოგროვება და ანალიზი;</w:t>
      </w:r>
    </w:p>
    <w:p w14:paraId="0B3EF51F" w14:textId="77777777" w:rsidR="00025B67" w:rsidRPr="00025B67" w:rsidRDefault="00025B67" w:rsidP="00025B67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შრომის ბაზრის აქტიური პოლიტიკის ღონისძიებების განხორციელება;</w:t>
      </w:r>
    </w:p>
    <w:p w14:paraId="749E070C" w14:textId="094E52FF" w:rsidR="00025B67" w:rsidRPr="00025B67" w:rsidRDefault="00025B67" w:rsidP="00025B67">
      <w:pPr>
        <w:pStyle w:val="ListParagraph"/>
        <w:numPr>
          <w:ilvl w:val="0"/>
          <w:numId w:val="10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sz w:val="24"/>
          <w:szCs w:val="24"/>
          <w:lang w:val="ka-GE"/>
        </w:rPr>
        <w:t>შრომითი მიგრაციის სფეროში სახელმწიფოთაშორისი სქემების განხორციელება.</w:t>
      </w:r>
    </w:p>
    <w:p w14:paraId="41BC6F29" w14:textId="77777777" w:rsidR="00025B67" w:rsidRPr="00025B67" w:rsidRDefault="00025B67" w:rsidP="00025B67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 xml:space="preserve">სააგენტოს სერვისების მიმღები პირები: </w:t>
      </w:r>
    </w:p>
    <w:p w14:paraId="75014ECF" w14:textId="77777777" w:rsidR="00025B67" w:rsidRDefault="00025B67" w:rsidP="00025B6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C51DF8">
        <w:rPr>
          <w:rFonts w:ascii="Sylfaen" w:hAnsi="Sylfaen"/>
          <w:sz w:val="24"/>
          <w:szCs w:val="24"/>
          <w:lang w:val="ka-GE"/>
        </w:rPr>
        <w:t>საქართველოში მცხოვრები სამსახურის მაძიებლები</w:t>
      </w:r>
      <w:r>
        <w:rPr>
          <w:rFonts w:ascii="Sylfaen" w:hAnsi="Sylfaen"/>
          <w:sz w:val="24"/>
          <w:szCs w:val="24"/>
          <w:lang w:val="ka-GE"/>
        </w:rPr>
        <w:t xml:space="preserve">, </w:t>
      </w:r>
      <w:r w:rsidRPr="0021493F">
        <w:rPr>
          <w:rFonts w:ascii="Sylfaen" w:hAnsi="Sylfaen"/>
          <w:sz w:val="24"/>
          <w:szCs w:val="24"/>
          <w:lang w:val="ka-GE"/>
        </w:rPr>
        <w:t xml:space="preserve">მათ შორის: </w:t>
      </w:r>
      <w:r>
        <w:rPr>
          <w:rFonts w:ascii="Sylfaen" w:hAnsi="Sylfaen"/>
          <w:sz w:val="24"/>
          <w:szCs w:val="24"/>
          <w:lang w:val="ka-GE"/>
        </w:rPr>
        <w:t>საქართველოში სტატუსის მქონე მოქალაქეობის არ მქონე პირები და ლტოლვილის ან ჰუმანიტარული სტატუსის მქონე პირები;</w:t>
      </w:r>
    </w:p>
    <w:p w14:paraId="4E395003" w14:textId="77777777" w:rsidR="00025B67" w:rsidRPr="00A03BE3" w:rsidRDefault="00025B67" w:rsidP="00025B67">
      <w:pPr>
        <w:pStyle w:val="ListParagraph"/>
        <w:numPr>
          <w:ilvl w:val="0"/>
          <w:numId w:val="4"/>
        </w:numPr>
        <w:jc w:val="both"/>
        <w:rPr>
          <w:rFonts w:ascii="Sylfaen" w:hAnsi="Sylfaen"/>
          <w:sz w:val="24"/>
          <w:szCs w:val="24"/>
          <w:lang w:val="ka-GE"/>
        </w:rPr>
      </w:pPr>
      <w:r w:rsidRPr="00A03BE3">
        <w:rPr>
          <w:rFonts w:ascii="Sylfaen" w:hAnsi="Sylfaen"/>
          <w:sz w:val="24"/>
          <w:szCs w:val="24"/>
          <w:lang w:val="ka-GE"/>
        </w:rPr>
        <w:t>საქართველოში მოქმედი დამსაქმებლები</w:t>
      </w:r>
      <w:r>
        <w:rPr>
          <w:rFonts w:ascii="Sylfaen" w:hAnsi="Sylfaen"/>
          <w:sz w:val="24"/>
          <w:szCs w:val="24"/>
          <w:lang w:val="ka-GE"/>
        </w:rPr>
        <w:t xml:space="preserve"> (კერძო სექტორი).</w:t>
      </w:r>
    </w:p>
    <w:p w14:paraId="0A7B92D3" w14:textId="77777777" w:rsidR="00025B67" w:rsidRDefault="00025B67" w:rsidP="00056B3D">
      <w:pPr>
        <w:jc w:val="both"/>
        <w:rPr>
          <w:rFonts w:ascii="Sylfaen" w:hAnsi="Sylfaen"/>
          <w:b/>
          <w:bCs/>
          <w:sz w:val="28"/>
          <w:szCs w:val="28"/>
          <w:lang w:val="ka-GE"/>
        </w:rPr>
      </w:pPr>
    </w:p>
    <w:p w14:paraId="0738CDC0" w14:textId="58760057" w:rsidR="00025B67" w:rsidRPr="00025B67" w:rsidRDefault="00025B67" w:rsidP="00056B3D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lastRenderedPageBreak/>
        <w:t>სააგენტოს სერვისები:</w:t>
      </w:r>
    </w:p>
    <w:p w14:paraId="5E6AF6F6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პირის სამუშაოს მაძიებლად რეგისტრაცია</w:t>
      </w:r>
      <w:r w:rsidRPr="00025B67">
        <w:rPr>
          <w:rFonts w:ascii="Sylfaen" w:hAnsi="Sylfaen"/>
          <w:sz w:val="24"/>
          <w:szCs w:val="24"/>
          <w:lang w:val="ka-GE"/>
        </w:rPr>
        <w:t xml:space="preserve"> -  ელექტრონულად, შრომის ბაზრის მართვის საინფორმაციო სისტემაში/სააგენტოში არსებულ მონაცემთა ერთიან ბაზაში პირის რეგისტრირება;</w:t>
      </w:r>
    </w:p>
    <w:p w14:paraId="48912B63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ინფორმირება</w:t>
      </w:r>
      <w:r w:rsidRPr="00025B67">
        <w:rPr>
          <w:rFonts w:ascii="Sylfaen" w:hAnsi="Sylfaen"/>
          <w:sz w:val="24"/>
          <w:szCs w:val="24"/>
          <w:lang w:val="ka-GE"/>
        </w:rPr>
        <w:t xml:space="preserve"> - სამუშაოს მაძიებლისთვის დასაქმების ხელშეწყობის ღონისძიებების შესახებ ინფორმაციის მიწოდება;</w:t>
      </w:r>
    </w:p>
    <w:p w14:paraId="043A3DA6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პროფილირება</w:t>
      </w:r>
      <w:r w:rsidRPr="00025B67">
        <w:rPr>
          <w:rFonts w:ascii="Sylfaen" w:hAnsi="Sylfaen"/>
          <w:sz w:val="24"/>
          <w:szCs w:val="24"/>
          <w:lang w:val="ka-GE"/>
        </w:rPr>
        <w:t xml:space="preserve"> - სამუშაოს მაძიებლის შესახებ ისეთი ინფორმაციის მოძიება, რომელიც აუცილებელია მისი პროფესიული შესაძლებლობების იდენტიფიცირებისა და დასაქმების პერსპექტივის განსაზღვრისთვის;</w:t>
      </w:r>
    </w:p>
    <w:p w14:paraId="495BC420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დასაქმების შესაძლებლობის შეფასება</w:t>
      </w:r>
      <w:r w:rsidRPr="00025B67">
        <w:rPr>
          <w:rFonts w:ascii="Sylfaen" w:hAnsi="Sylfaen"/>
          <w:sz w:val="24"/>
          <w:szCs w:val="24"/>
          <w:lang w:val="ka-GE"/>
        </w:rPr>
        <w:t xml:space="preserve"> - ფასდება სამუშაოს მაძიებლის დასაქმების ალბათობა სააგენტოს მიერ შემუშავებული, მისი პროფესიული და ინდივიდუალური კრიტერიუმებისთვის მინიჭებული კოეფიციენტების საფუძველზე;</w:t>
      </w:r>
    </w:p>
    <w:p w14:paraId="41F7F13B" w14:textId="514B016A" w:rsid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  <w:lang w:val="ka-GE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კარიერული განვითარების ინდივიდუალური გეგმა</w:t>
      </w:r>
      <w:r w:rsidRPr="00025B67">
        <w:rPr>
          <w:rFonts w:ascii="Sylfaen" w:hAnsi="Sylfaen"/>
          <w:sz w:val="24"/>
          <w:szCs w:val="24"/>
          <w:lang w:val="ka-GE"/>
        </w:rPr>
        <w:t xml:space="preserve"> - იმ ღონისძიებათა ეფექტიანად და რეალისტურად დაგეგმვა, რომლებიც ხელს შეუწყობს სამუშაოს მაძიებლის შრომის ბაზარზე გააქტიურებას, კვალიფიკაციის ამაღლებას, სამუშაოს მოძიებასა და დასაქმებას</w:t>
      </w:r>
      <w:r>
        <w:rPr>
          <w:rFonts w:ascii="Sylfaen" w:hAnsi="Sylfaen"/>
          <w:sz w:val="24"/>
          <w:szCs w:val="24"/>
          <w:lang w:val="ka-GE"/>
        </w:rPr>
        <w:t>;</w:t>
      </w:r>
    </w:p>
    <w:p w14:paraId="100D2DBC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 xml:space="preserve">საშუამავლო მომსახურება </w:t>
      </w:r>
      <w:r w:rsidRPr="00025B67">
        <w:rPr>
          <w:rFonts w:ascii="Sylfaen" w:hAnsi="Sylfaen"/>
          <w:sz w:val="24"/>
          <w:szCs w:val="24"/>
          <w:lang w:val="ka-GE"/>
        </w:rPr>
        <w:t>- ვაკანსიის შესაფერისი კადრის მოძიება/ შერჩევა (ერთი კვირის ვადაში) და მონაცემების დამსაქმებლისთვის მიწოდება;</w:t>
      </w:r>
    </w:p>
    <w:p w14:paraId="64A04F8D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პროფესიული ორიენტირება და კონსულტირება</w:t>
      </w:r>
      <w:r w:rsidRPr="00025B67">
        <w:rPr>
          <w:rFonts w:ascii="Sylfaen" w:hAnsi="Sylfaen"/>
          <w:b/>
          <w:bCs/>
          <w:sz w:val="24"/>
          <w:szCs w:val="24"/>
        </w:rPr>
        <w:t xml:space="preserve"> </w:t>
      </w:r>
      <w:r w:rsidRPr="00025B67">
        <w:rPr>
          <w:rFonts w:ascii="Sylfaen" w:hAnsi="Sylfaen"/>
          <w:sz w:val="24"/>
          <w:szCs w:val="24"/>
        </w:rPr>
        <w:t xml:space="preserve">- </w:t>
      </w:r>
      <w:r w:rsidRPr="00025B67">
        <w:rPr>
          <w:rFonts w:ascii="Sylfaen" w:hAnsi="Sylfaen"/>
          <w:sz w:val="24"/>
          <w:szCs w:val="24"/>
          <w:lang w:val="ka-GE"/>
        </w:rPr>
        <w:t>სააგენტოში რეგისტრირებული სამუშაოს მაძიებლებისთვის</w:t>
      </w:r>
      <w:r w:rsidRPr="00025B67">
        <w:rPr>
          <w:rFonts w:ascii="Sylfaen" w:hAnsi="Sylfaen"/>
          <w:sz w:val="24"/>
          <w:szCs w:val="24"/>
        </w:rPr>
        <w:t xml:space="preserve"> </w:t>
      </w:r>
      <w:r w:rsidRPr="00025B67">
        <w:rPr>
          <w:rFonts w:ascii="Sylfaen" w:hAnsi="Sylfaen"/>
          <w:sz w:val="24"/>
          <w:szCs w:val="24"/>
          <w:lang w:val="ka-GE"/>
        </w:rPr>
        <w:t xml:space="preserve"> შრომის ბაზარზე</w:t>
      </w:r>
      <w:r w:rsidRPr="00025B67">
        <w:rPr>
          <w:rFonts w:ascii="Sylfaen" w:hAnsi="Sylfaen"/>
          <w:sz w:val="24"/>
          <w:szCs w:val="24"/>
        </w:rPr>
        <w:t xml:space="preserve"> </w:t>
      </w:r>
      <w:r w:rsidRPr="00025B67">
        <w:rPr>
          <w:rFonts w:ascii="Sylfaen" w:hAnsi="Sylfaen"/>
          <w:sz w:val="24"/>
          <w:szCs w:val="24"/>
          <w:lang w:val="ka-GE"/>
        </w:rPr>
        <w:t>ქცევის წესების გაცნობა, მათი კონკურენტუნარიანობის ამაღლების ხელშეწყობა.;</w:t>
      </w:r>
    </w:p>
    <w:p w14:paraId="7518AE49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>მხარდაჭერითი დასაქმების სერვისი მოწყვლადი ჯგუფებისთვის</w:t>
      </w:r>
      <w:r w:rsidRPr="00025B67">
        <w:rPr>
          <w:rFonts w:ascii="Sylfaen" w:hAnsi="Sylfaen"/>
          <w:b/>
          <w:bCs/>
          <w:sz w:val="24"/>
          <w:szCs w:val="24"/>
        </w:rPr>
        <w:t xml:space="preserve"> - </w:t>
      </w:r>
      <w:r w:rsidRPr="00025B67">
        <w:rPr>
          <w:rFonts w:ascii="Sylfaen" w:hAnsi="Sylfaen"/>
          <w:sz w:val="24"/>
          <w:szCs w:val="24"/>
          <w:lang w:val="ka-GE"/>
        </w:rPr>
        <w:t>მოწყვლადი, დაბალკონკურენტუნარიანი პირების დასაქმების ხელშეწყობის</w:t>
      </w:r>
      <w:r w:rsidRPr="00025B67">
        <w:rPr>
          <w:rFonts w:ascii="Sylfaen" w:hAnsi="Sylfaen"/>
          <w:sz w:val="24"/>
          <w:szCs w:val="24"/>
        </w:rPr>
        <w:t xml:space="preserve"> </w:t>
      </w:r>
      <w:r w:rsidRPr="00025B67">
        <w:rPr>
          <w:rFonts w:ascii="Sylfaen" w:hAnsi="Sylfaen"/>
          <w:sz w:val="24"/>
          <w:szCs w:val="24"/>
          <w:lang w:val="ka-GE"/>
        </w:rPr>
        <w:t>სერვისების დანერგვა;</w:t>
      </w:r>
    </w:p>
    <w:p w14:paraId="4EE30D19" w14:textId="77777777" w:rsidR="00025B67" w:rsidRPr="00025B67" w:rsidRDefault="00025B67" w:rsidP="00025B67">
      <w:pPr>
        <w:pStyle w:val="ListParagraph"/>
        <w:numPr>
          <w:ilvl w:val="0"/>
          <w:numId w:val="12"/>
        </w:numPr>
        <w:jc w:val="both"/>
        <w:rPr>
          <w:rFonts w:ascii="Sylfaen" w:hAnsi="Sylfaen"/>
          <w:sz w:val="24"/>
          <w:szCs w:val="24"/>
        </w:rPr>
      </w:pPr>
      <w:r w:rsidRPr="00025B67">
        <w:rPr>
          <w:rFonts w:ascii="Sylfaen" w:hAnsi="Sylfaen"/>
          <w:b/>
          <w:bCs/>
          <w:sz w:val="24"/>
          <w:szCs w:val="24"/>
          <w:lang w:val="ka-GE"/>
        </w:rPr>
        <w:t xml:space="preserve">დასაქმების ფორუმების ორგანიზება </w:t>
      </w:r>
      <w:r w:rsidRPr="00025B67">
        <w:rPr>
          <w:rFonts w:ascii="Sylfaen" w:hAnsi="Sylfaen"/>
          <w:sz w:val="24"/>
          <w:szCs w:val="24"/>
          <w:lang w:val="ka-GE"/>
        </w:rPr>
        <w:t>- პოტენციურ კანდიდატთა არჩევის ან სასურველი სამუშაო ადგილის მოძიების მიზნით, სხვადასხვა ეკონომიკური სექტორის წარმომადგენელი დამსაქმებლებისა და რეგისტრირებული სამუშაოს მაძიებლების ორგანიზებული, მასიური შეხვედრა/გასაუბრება.</w:t>
      </w:r>
    </w:p>
    <w:p w14:paraId="286B0518" w14:textId="6701BB0B" w:rsidR="00025B67" w:rsidRPr="008676F3" w:rsidRDefault="008676F3" w:rsidP="008676F3">
      <w:pPr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8676F3">
        <w:rPr>
          <w:rFonts w:ascii="Sylfaen" w:hAnsi="Sylfaen"/>
          <w:b/>
          <w:bCs/>
          <w:sz w:val="24"/>
          <w:szCs w:val="24"/>
          <w:lang w:val="ka-GE"/>
        </w:rPr>
        <w:t>დასაქმების ხელშეწყობის პროგრამები:</w:t>
      </w:r>
    </w:p>
    <w:p w14:paraId="0749A36C" w14:textId="4C3298EB" w:rsidR="00C51DF8" w:rsidRPr="00AD4555" w:rsidRDefault="00C51DF8" w:rsidP="00007CD3">
      <w:pPr>
        <w:pStyle w:val="ListParagraph"/>
        <w:numPr>
          <w:ilvl w:val="0"/>
          <w:numId w:val="2"/>
        </w:numPr>
        <w:jc w:val="both"/>
        <w:rPr>
          <w:rFonts w:ascii="Sylfaen" w:hAnsi="Sylfaen"/>
          <w:sz w:val="24"/>
          <w:szCs w:val="24"/>
        </w:rPr>
      </w:pPr>
      <w:r w:rsidRPr="00C51DF8">
        <w:rPr>
          <w:rFonts w:ascii="Sylfaen" w:hAnsi="Sylfaen"/>
          <w:sz w:val="24"/>
          <w:szCs w:val="24"/>
          <w:u w:val="single"/>
          <w:lang w:val="ka-GE"/>
        </w:rPr>
        <w:t>პროფესიული მომზადება-გადამზადების პროგრამა</w:t>
      </w:r>
      <w:r w:rsidR="00AD4555">
        <w:rPr>
          <w:rFonts w:ascii="Sylfaen" w:hAnsi="Sylfaen"/>
          <w:sz w:val="24"/>
          <w:szCs w:val="24"/>
          <w:lang w:val="ka-GE"/>
        </w:rPr>
        <w:t xml:space="preserve"> - </w:t>
      </w:r>
      <w:r w:rsidR="00007CD3">
        <w:rPr>
          <w:rFonts w:ascii="Sylfaen" w:hAnsi="Sylfaen"/>
          <w:sz w:val="24"/>
          <w:szCs w:val="24"/>
          <w:lang w:val="ka-GE"/>
        </w:rPr>
        <w:t>შრომის ბაზრის მოთხოვნად პროფესიებში</w:t>
      </w:r>
      <w:r w:rsidR="00B144AF">
        <w:rPr>
          <w:rFonts w:ascii="Sylfaen" w:hAnsi="Sylfaen"/>
          <w:sz w:val="24"/>
          <w:szCs w:val="24"/>
          <w:lang w:val="ka-GE"/>
        </w:rPr>
        <w:t xml:space="preserve"> </w:t>
      </w:r>
      <w:r w:rsidR="00007CD3">
        <w:rPr>
          <w:rFonts w:ascii="Sylfaen" w:hAnsi="Sylfaen"/>
          <w:sz w:val="24"/>
          <w:szCs w:val="24"/>
          <w:lang w:val="ka-GE"/>
        </w:rPr>
        <w:t>სამუშაოს მაძიებელთა</w:t>
      </w:r>
      <w:r w:rsidR="00AD4555">
        <w:rPr>
          <w:rFonts w:ascii="Sylfaen" w:hAnsi="Sylfaen"/>
          <w:sz w:val="24"/>
          <w:szCs w:val="24"/>
          <w:lang w:val="ka-GE"/>
        </w:rPr>
        <w:t>თვის</w:t>
      </w:r>
      <w:r w:rsidR="00007CD3">
        <w:rPr>
          <w:rFonts w:ascii="Sylfaen" w:hAnsi="Sylfaen"/>
          <w:sz w:val="24"/>
          <w:szCs w:val="24"/>
          <w:lang w:val="ka-GE"/>
        </w:rPr>
        <w:t xml:space="preserve"> პროფესიული მომზადებ</w:t>
      </w:r>
      <w:r w:rsidR="00AD4555">
        <w:rPr>
          <w:rFonts w:ascii="Sylfaen" w:hAnsi="Sylfaen"/>
          <w:sz w:val="24"/>
          <w:szCs w:val="24"/>
          <w:lang w:val="ka-GE"/>
        </w:rPr>
        <w:t xml:space="preserve">ის და პროფესიული </w:t>
      </w:r>
      <w:r w:rsidR="00007CD3">
        <w:rPr>
          <w:rFonts w:ascii="Sylfaen" w:hAnsi="Sylfaen"/>
          <w:sz w:val="24"/>
          <w:szCs w:val="24"/>
          <w:lang w:val="ka-GE"/>
        </w:rPr>
        <w:t>გადამზადების მოკლევადიან</w:t>
      </w:r>
      <w:r w:rsidR="0097058B">
        <w:rPr>
          <w:rFonts w:ascii="Sylfaen" w:hAnsi="Sylfaen"/>
          <w:sz w:val="24"/>
          <w:szCs w:val="24"/>
          <w:lang w:val="ka-GE"/>
        </w:rPr>
        <w:t>ი</w:t>
      </w:r>
      <w:r w:rsidR="00007CD3">
        <w:rPr>
          <w:rFonts w:ascii="Sylfaen" w:hAnsi="Sylfaen"/>
          <w:sz w:val="24"/>
          <w:szCs w:val="24"/>
          <w:lang w:val="ka-GE"/>
        </w:rPr>
        <w:t xml:space="preserve"> და გრძელვადიან</w:t>
      </w:r>
      <w:r w:rsidR="0097058B">
        <w:rPr>
          <w:rFonts w:ascii="Sylfaen" w:hAnsi="Sylfaen"/>
          <w:sz w:val="24"/>
          <w:szCs w:val="24"/>
          <w:lang w:val="ka-GE"/>
        </w:rPr>
        <w:t>ი</w:t>
      </w:r>
      <w:r w:rsidR="00AD4555">
        <w:rPr>
          <w:rFonts w:ascii="Sylfaen" w:hAnsi="Sylfaen"/>
          <w:sz w:val="24"/>
          <w:szCs w:val="24"/>
          <w:lang w:val="ka-GE"/>
        </w:rPr>
        <w:t xml:space="preserve"> </w:t>
      </w:r>
      <w:r w:rsidR="00007CD3">
        <w:rPr>
          <w:rFonts w:ascii="Sylfaen" w:hAnsi="Sylfaen"/>
          <w:sz w:val="24"/>
          <w:szCs w:val="24"/>
          <w:lang w:val="ka-GE"/>
        </w:rPr>
        <w:t>კურსებ</w:t>
      </w:r>
      <w:r w:rsidR="00AD4555">
        <w:rPr>
          <w:rFonts w:ascii="Sylfaen" w:hAnsi="Sylfaen"/>
          <w:sz w:val="24"/>
          <w:szCs w:val="24"/>
          <w:lang w:val="ka-GE"/>
        </w:rPr>
        <w:t xml:space="preserve">ის უზრუნველყოფა.  </w:t>
      </w:r>
      <w:r w:rsidR="00AD4555" w:rsidRPr="00AD4555">
        <w:rPr>
          <w:rFonts w:ascii="Sylfaen" w:hAnsi="Sylfaen"/>
          <w:sz w:val="24"/>
          <w:szCs w:val="24"/>
          <w:u w:val="single"/>
          <w:lang w:val="ka-GE"/>
        </w:rPr>
        <w:t>სამიზნე ჯგუფი:</w:t>
      </w:r>
      <w:r w:rsidR="00AD4555">
        <w:rPr>
          <w:rFonts w:ascii="Sylfaen" w:hAnsi="Sylfaen"/>
          <w:sz w:val="24"/>
          <w:szCs w:val="24"/>
          <w:lang w:val="ka-GE"/>
        </w:rPr>
        <w:t xml:space="preserve"> შრომის ბაზრის მართვის საინფორმაციო სისტემა </w:t>
      </w:r>
      <w:r w:rsidR="00AD4555">
        <w:rPr>
          <w:rFonts w:ascii="Sylfaen" w:hAnsi="Sylfaen"/>
          <w:sz w:val="24"/>
          <w:szCs w:val="24"/>
        </w:rPr>
        <w:t>- Worknet.gov.ge-</w:t>
      </w:r>
      <w:r w:rsidR="00AD4555">
        <w:rPr>
          <w:rFonts w:ascii="Sylfaen" w:hAnsi="Sylfaen"/>
          <w:sz w:val="24"/>
          <w:szCs w:val="24"/>
          <w:lang w:val="ka-GE"/>
        </w:rPr>
        <w:t>ზ</w:t>
      </w:r>
      <w:r w:rsidR="00A7456F">
        <w:rPr>
          <w:rFonts w:ascii="Sylfaen" w:hAnsi="Sylfaen"/>
          <w:sz w:val="24"/>
          <w:szCs w:val="24"/>
          <w:lang w:val="ka-GE"/>
        </w:rPr>
        <w:t xml:space="preserve">ე რეგისტრირებული სამუშაოს მაძიებლები 16 წლიდან. </w:t>
      </w:r>
      <w:r w:rsidR="00AD4555">
        <w:rPr>
          <w:rFonts w:ascii="Sylfaen" w:hAnsi="Sylfaen"/>
          <w:sz w:val="24"/>
          <w:szCs w:val="24"/>
          <w:lang w:val="ka-GE"/>
        </w:rPr>
        <w:t xml:space="preserve"> </w:t>
      </w:r>
    </w:p>
    <w:p w14:paraId="3687361E" w14:textId="36629E30" w:rsidR="00C51DF8" w:rsidRPr="00A7456F" w:rsidRDefault="00AD4555" w:rsidP="00A03BE3">
      <w:pPr>
        <w:pStyle w:val="ListParagraph"/>
        <w:numPr>
          <w:ilvl w:val="0"/>
          <w:numId w:val="2"/>
        </w:numPr>
        <w:tabs>
          <w:tab w:val="left" w:pos="720"/>
        </w:tabs>
        <w:jc w:val="both"/>
        <w:rPr>
          <w:rFonts w:ascii="Sylfaen" w:hAnsi="Sylfaen"/>
          <w:sz w:val="24"/>
          <w:szCs w:val="24"/>
        </w:rPr>
      </w:pPr>
      <w:r w:rsidRPr="00AD4555">
        <w:rPr>
          <w:rFonts w:ascii="Sylfaen" w:hAnsi="Sylfaen"/>
          <w:sz w:val="24"/>
          <w:szCs w:val="24"/>
          <w:u w:val="single"/>
          <w:lang w:val="ka-GE"/>
        </w:rPr>
        <w:t>სტაჟირების პროგრამა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="00A7456F">
        <w:rPr>
          <w:rFonts w:ascii="Sylfaen" w:hAnsi="Sylfaen"/>
          <w:sz w:val="24"/>
          <w:szCs w:val="24"/>
          <w:lang w:val="ka-GE"/>
        </w:rPr>
        <w:t xml:space="preserve">სამუშაო გარემოში მუშაობისთვის საჭირო უნარების და გამოცდილების შეძენა, რისთვისაც </w:t>
      </w:r>
      <w:r w:rsidR="00A7456F" w:rsidRPr="00A7456F">
        <w:rPr>
          <w:rFonts w:ascii="Sylfaen" w:hAnsi="Sylfaen"/>
          <w:sz w:val="24"/>
          <w:szCs w:val="24"/>
          <w:lang w:val="ka-GE"/>
        </w:rPr>
        <w:t xml:space="preserve">სტაჟირების პროგრამაში ჩართული </w:t>
      </w:r>
      <w:r w:rsidR="00A7456F" w:rsidRPr="00A7456F">
        <w:rPr>
          <w:rFonts w:ascii="Sylfaen" w:hAnsi="Sylfaen"/>
          <w:sz w:val="24"/>
          <w:szCs w:val="24"/>
          <w:lang w:val="ka-GE"/>
        </w:rPr>
        <w:lastRenderedPageBreak/>
        <w:t>სამუშაოს მაძიებლებ</w:t>
      </w:r>
      <w:r w:rsidR="00A7456F">
        <w:rPr>
          <w:rFonts w:ascii="Sylfaen" w:hAnsi="Sylfaen"/>
          <w:sz w:val="24"/>
          <w:szCs w:val="24"/>
          <w:lang w:val="ka-GE"/>
        </w:rPr>
        <w:t>ი უზრუნველყოფილი არიან</w:t>
      </w:r>
      <w:r w:rsidR="00A7456F" w:rsidRPr="00A7456F">
        <w:rPr>
          <w:rFonts w:ascii="Sylfaen" w:hAnsi="Sylfaen"/>
          <w:sz w:val="24"/>
          <w:szCs w:val="24"/>
          <w:lang w:val="ka-GE"/>
        </w:rPr>
        <w:t xml:space="preserve"> სახელმწიფო სტიპენდიით</w:t>
      </w:r>
      <w:r w:rsidR="00A7456F">
        <w:rPr>
          <w:rFonts w:ascii="Sylfaen" w:hAnsi="Sylfaen"/>
          <w:sz w:val="24"/>
          <w:szCs w:val="24"/>
          <w:lang w:val="ka-GE"/>
        </w:rPr>
        <w:t xml:space="preserve"> (200 ლარი ოდენობით)</w:t>
      </w:r>
      <w:r w:rsidR="00A7456F" w:rsidRPr="00A7456F">
        <w:rPr>
          <w:rFonts w:ascii="Sylfaen" w:hAnsi="Sylfaen"/>
          <w:sz w:val="24"/>
          <w:szCs w:val="24"/>
          <w:lang w:val="ka-GE"/>
        </w:rPr>
        <w:t xml:space="preserve"> </w:t>
      </w:r>
      <w:r w:rsidR="00A7456F">
        <w:rPr>
          <w:rFonts w:ascii="Sylfaen" w:hAnsi="Sylfaen"/>
          <w:sz w:val="24"/>
          <w:szCs w:val="24"/>
          <w:lang w:val="ka-GE"/>
        </w:rPr>
        <w:t>1-დან 3 თვემდე ვადით. პროგრამა იძლევა შემდგომში  დასაქმების</w:t>
      </w:r>
      <w:r w:rsidR="00B144AF">
        <w:rPr>
          <w:rFonts w:ascii="Sylfaen" w:hAnsi="Sylfaen"/>
          <w:sz w:val="24"/>
          <w:szCs w:val="24"/>
          <w:lang w:val="ka-GE"/>
        </w:rPr>
        <w:t xml:space="preserve"> რეალურ</w:t>
      </w:r>
      <w:r w:rsidR="00A7456F">
        <w:rPr>
          <w:rFonts w:ascii="Sylfaen" w:hAnsi="Sylfaen"/>
          <w:sz w:val="24"/>
          <w:szCs w:val="24"/>
          <w:lang w:val="ka-GE"/>
        </w:rPr>
        <w:t xml:space="preserve"> პერსპექტივას. </w:t>
      </w:r>
      <w:r w:rsidR="00A7456F" w:rsidRPr="00AD4555">
        <w:rPr>
          <w:rFonts w:ascii="Sylfaen" w:hAnsi="Sylfaen"/>
          <w:sz w:val="24"/>
          <w:szCs w:val="24"/>
          <w:u w:val="single"/>
          <w:lang w:val="ka-GE"/>
        </w:rPr>
        <w:t>სამიზნე ჯგუფი:</w:t>
      </w:r>
      <w:r w:rsidR="00A7456F">
        <w:rPr>
          <w:rFonts w:ascii="Sylfaen" w:hAnsi="Sylfaen"/>
          <w:sz w:val="24"/>
          <w:szCs w:val="24"/>
          <w:lang w:val="ka-GE"/>
        </w:rPr>
        <w:t xml:space="preserve"> შრომის ბაზრის მართვის საინფორმაციო სისტემა </w:t>
      </w:r>
      <w:r w:rsidR="00A7456F">
        <w:rPr>
          <w:rFonts w:ascii="Sylfaen" w:hAnsi="Sylfaen"/>
          <w:sz w:val="24"/>
          <w:szCs w:val="24"/>
        </w:rPr>
        <w:t>- Worknet.gov.ge-</w:t>
      </w:r>
      <w:r w:rsidR="00A7456F">
        <w:rPr>
          <w:rFonts w:ascii="Sylfaen" w:hAnsi="Sylfaen"/>
          <w:sz w:val="24"/>
          <w:szCs w:val="24"/>
          <w:lang w:val="ka-GE"/>
        </w:rPr>
        <w:t xml:space="preserve">ზე რეგისტრირებული სამუშაოს მაძიებლები 16 წლიდან.  </w:t>
      </w:r>
    </w:p>
    <w:p w14:paraId="752F56D9" w14:textId="7AB20703" w:rsidR="00B144AF" w:rsidRPr="00B144AF" w:rsidRDefault="00A7456F" w:rsidP="00B144A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u w:val="single"/>
          <w:lang w:val="ka-GE"/>
        </w:rPr>
        <w:t xml:space="preserve">ხელფასის სუბსიდირების პროგრამა </w:t>
      </w:r>
      <w:r w:rsidRPr="00A7456F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B144AF" w:rsidRPr="00B144AF">
        <w:rPr>
          <w:rFonts w:ascii="Sylfaen" w:hAnsi="Sylfaen"/>
          <w:sz w:val="24"/>
          <w:szCs w:val="24"/>
          <w:lang w:val="ka-GE"/>
        </w:rPr>
        <w:t>ახალგაზრდები, შშმ და სსსმ სამუშაოს მაძიებელ პირთა დასაქმების ხელშეწყობის მიზნით, დამსაქმებლებთან შეთანხმების მიღწევის გზით, ახალ ან არსებულ თავისუფალ სამუშაო ადგილებზე დასაქმებულ ბენეფიციართა შრომის ანაზღაურების სუბსიდირება (50 % დაფინანსებით, არაუმეტეს    560 ლარისა</w:t>
      </w:r>
      <w:r w:rsidR="00B144AF">
        <w:rPr>
          <w:rFonts w:ascii="Sylfaen" w:hAnsi="Sylfaen"/>
          <w:sz w:val="24"/>
          <w:szCs w:val="24"/>
          <w:lang w:val="ka-GE"/>
        </w:rPr>
        <w:t xml:space="preserve">). </w:t>
      </w:r>
      <w:r w:rsidR="00B144AF" w:rsidRPr="00AD4555">
        <w:rPr>
          <w:rFonts w:ascii="Sylfaen" w:hAnsi="Sylfaen"/>
          <w:sz w:val="24"/>
          <w:szCs w:val="24"/>
          <w:u w:val="single"/>
          <w:lang w:val="ka-GE"/>
        </w:rPr>
        <w:t>სამიზნე ჯგუფი:</w:t>
      </w:r>
      <w:r w:rsidR="00B144AF">
        <w:rPr>
          <w:rFonts w:ascii="Sylfaen" w:hAnsi="Sylfaen"/>
          <w:sz w:val="24"/>
          <w:szCs w:val="24"/>
          <w:lang w:val="ka-GE"/>
        </w:rPr>
        <w:t xml:space="preserve"> შრომის ბაზრის მართვის საინფორმაციო სისტემა </w:t>
      </w:r>
      <w:r w:rsidR="00B144AF">
        <w:rPr>
          <w:rFonts w:ascii="Sylfaen" w:hAnsi="Sylfaen"/>
          <w:sz w:val="24"/>
          <w:szCs w:val="24"/>
        </w:rPr>
        <w:t>- Worknet.gov.ge-</w:t>
      </w:r>
      <w:r w:rsidR="00B144AF">
        <w:rPr>
          <w:rFonts w:ascii="Sylfaen" w:hAnsi="Sylfaen"/>
          <w:sz w:val="24"/>
          <w:szCs w:val="24"/>
          <w:lang w:val="ka-GE"/>
        </w:rPr>
        <w:t xml:space="preserve">ზე რეგისტრირებული: </w:t>
      </w:r>
      <w:r w:rsidR="00B144AF" w:rsidRPr="00B144AF">
        <w:rPr>
          <w:rFonts w:ascii="Sylfaen" w:hAnsi="Sylfaen"/>
          <w:sz w:val="24"/>
          <w:szCs w:val="24"/>
          <w:lang w:val="ka-GE"/>
        </w:rPr>
        <w:t>16-დან 29 წლის ჩათვლით ახალგაზრდები მოწყვლადი ჯგუფებიდან</w:t>
      </w:r>
      <w:r w:rsidR="00B144AF">
        <w:rPr>
          <w:rFonts w:ascii="Sylfaen" w:hAnsi="Sylfaen"/>
          <w:sz w:val="24"/>
          <w:szCs w:val="24"/>
          <w:lang w:val="ka-GE"/>
        </w:rPr>
        <w:t xml:space="preserve"> (</w:t>
      </w:r>
      <w:r w:rsidR="00B144AF" w:rsidRPr="00B144AF">
        <w:rPr>
          <w:rFonts w:ascii="Sylfaen" w:hAnsi="Sylfaen"/>
          <w:sz w:val="24"/>
          <w:szCs w:val="24"/>
          <w:lang w:val="ka-GE"/>
        </w:rPr>
        <w:t>დევნილები</w:t>
      </w:r>
      <w:r w:rsidR="00B144AF">
        <w:rPr>
          <w:rFonts w:ascii="Sylfaen" w:hAnsi="Sylfaen"/>
          <w:sz w:val="24"/>
          <w:szCs w:val="24"/>
          <w:lang w:val="ka-GE"/>
        </w:rPr>
        <w:t xml:space="preserve">, </w:t>
      </w:r>
      <w:r w:rsidR="00B144AF" w:rsidRPr="00B144AF">
        <w:rPr>
          <w:rFonts w:ascii="Sylfaen" w:hAnsi="Sylfaen"/>
          <w:sz w:val="24"/>
          <w:szCs w:val="24"/>
          <w:lang w:val="ka-GE"/>
        </w:rPr>
        <w:t>სოციალურად დაუცველი პირები, რომელთა სარეიტინგო ქულა არ აღემატება 100 000-ს</w:t>
      </w:r>
      <w:r w:rsidR="00B144AF">
        <w:rPr>
          <w:rFonts w:ascii="Sylfaen" w:hAnsi="Sylfaen"/>
          <w:sz w:val="24"/>
          <w:szCs w:val="24"/>
          <w:lang w:val="ka-GE"/>
        </w:rPr>
        <w:t xml:space="preserve">, </w:t>
      </w:r>
      <w:r w:rsidR="00B144AF" w:rsidRPr="00B144AF">
        <w:rPr>
          <w:rFonts w:ascii="Sylfaen" w:hAnsi="Sylfaen"/>
          <w:sz w:val="24"/>
          <w:szCs w:val="24"/>
          <w:lang w:val="ka-GE"/>
        </w:rPr>
        <w:t>სახელმწიფო ზრუნვის ქვეშ მყოფი და სახელმწიფო ზრუნვიდან გამოსული პირებ</w:t>
      </w:r>
      <w:r w:rsidR="00B144AF">
        <w:rPr>
          <w:rFonts w:ascii="Sylfaen" w:hAnsi="Sylfaen"/>
          <w:sz w:val="24"/>
          <w:szCs w:val="24"/>
          <w:lang w:val="ka-GE"/>
        </w:rPr>
        <w:t xml:space="preserve">ი); </w:t>
      </w:r>
      <w:r w:rsidR="00B144AF" w:rsidRPr="00B144AF">
        <w:rPr>
          <w:rFonts w:ascii="Sylfaen" w:hAnsi="Sylfaen"/>
          <w:sz w:val="24"/>
          <w:szCs w:val="24"/>
          <w:lang w:val="ka-GE"/>
        </w:rPr>
        <w:t>შშმ პირები;</w:t>
      </w:r>
      <w:r w:rsidR="00B144AF">
        <w:rPr>
          <w:rFonts w:ascii="Sylfaen" w:hAnsi="Sylfaen"/>
          <w:sz w:val="24"/>
          <w:szCs w:val="24"/>
          <w:lang w:val="ka-GE"/>
        </w:rPr>
        <w:t xml:space="preserve"> </w:t>
      </w:r>
      <w:r w:rsidR="00B144AF" w:rsidRPr="00B144AF">
        <w:rPr>
          <w:rFonts w:ascii="Sylfaen" w:hAnsi="Sylfaen"/>
          <w:sz w:val="24"/>
          <w:szCs w:val="24"/>
          <w:lang w:val="ka-GE"/>
        </w:rPr>
        <w:t>სსსმ პირები;</w:t>
      </w:r>
    </w:p>
    <w:p w14:paraId="3CF530C0" w14:textId="77777777" w:rsidR="00B144AF" w:rsidRDefault="00B144AF" w:rsidP="00B144AF">
      <w:pPr>
        <w:spacing w:after="0"/>
        <w:ind w:left="720"/>
        <w:jc w:val="both"/>
        <w:rPr>
          <w:rFonts w:ascii="Sylfaen" w:hAnsi="Sylfaen"/>
          <w:b/>
          <w:bCs/>
          <w:sz w:val="24"/>
          <w:szCs w:val="24"/>
          <w:u w:val="single"/>
          <w:lang w:val="ka-GE"/>
        </w:rPr>
      </w:pPr>
    </w:p>
    <w:p w14:paraId="3531DB3A" w14:textId="15E6E58A" w:rsidR="00A03BE3" w:rsidRDefault="00A03BE3" w:rsidP="00A03BE3">
      <w:pPr>
        <w:rPr>
          <w:rFonts w:ascii="Sylfaen" w:hAnsi="Sylfaen"/>
          <w:sz w:val="24"/>
          <w:szCs w:val="24"/>
          <w:lang w:val="ka-GE"/>
        </w:rPr>
      </w:pPr>
      <w:r w:rsidRPr="00A03BE3">
        <w:rPr>
          <w:rFonts w:ascii="Sylfaen" w:hAnsi="Sylfaen"/>
          <w:b/>
          <w:bCs/>
          <w:sz w:val="24"/>
          <w:szCs w:val="24"/>
          <w:lang w:val="ka-GE"/>
        </w:rPr>
        <w:t xml:space="preserve">დასაქმების ხელშეწყობის სახელმწიფო სააგენტოს ცენტრალური ოფისი: </w:t>
      </w:r>
      <w:r w:rsidRPr="00A03BE3">
        <w:rPr>
          <w:rFonts w:ascii="Sylfaen" w:hAnsi="Sylfaen"/>
          <w:sz w:val="24"/>
          <w:szCs w:val="24"/>
          <w:lang w:val="ka-GE"/>
        </w:rPr>
        <w:t>ქ. თბილისი, მ. ასათიანის ქ. N9</w:t>
      </w:r>
    </w:p>
    <w:p w14:paraId="5600ACC2" w14:textId="2FBF16B0" w:rsidR="008676F3" w:rsidRPr="008676F3" w:rsidRDefault="008676F3" w:rsidP="00A03BE3">
      <w:pPr>
        <w:rPr>
          <w:rFonts w:ascii="Sylfaen" w:hAnsi="Sylfaen"/>
          <w:sz w:val="24"/>
          <w:szCs w:val="24"/>
          <w:lang w:val="ka-GE"/>
        </w:rPr>
      </w:pPr>
      <w:r w:rsidRPr="008676F3">
        <w:rPr>
          <w:rFonts w:ascii="Sylfaen" w:hAnsi="Sylfaen"/>
          <w:b/>
          <w:bCs/>
          <w:sz w:val="24"/>
          <w:szCs w:val="24"/>
        </w:rPr>
        <w:t xml:space="preserve">Facebook </w:t>
      </w:r>
      <w:r w:rsidRPr="008676F3">
        <w:rPr>
          <w:rFonts w:ascii="Sylfaen" w:hAnsi="Sylfaen"/>
          <w:b/>
          <w:bCs/>
          <w:sz w:val="24"/>
          <w:szCs w:val="24"/>
          <w:lang w:val="ka-GE"/>
        </w:rPr>
        <w:t>გვერდი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8676F3">
        <w:rPr>
          <w:rFonts w:ascii="Sylfaen" w:hAnsi="Sylfaen"/>
          <w:sz w:val="24"/>
          <w:szCs w:val="24"/>
          <w:lang w:val="ka-GE"/>
        </w:rPr>
        <w:t>https://www.facebook.com/worknet.gov.ge/?ref=page_internal</w:t>
      </w:r>
      <w:r>
        <w:rPr>
          <w:rFonts w:ascii="Sylfaen" w:hAnsi="Sylfaen"/>
          <w:sz w:val="24"/>
          <w:szCs w:val="24"/>
          <w:lang w:val="ka-GE"/>
        </w:rPr>
        <w:t>;</w:t>
      </w:r>
    </w:p>
    <w:p w14:paraId="5B3858AE" w14:textId="0A724A42" w:rsidR="00A03BE3" w:rsidRPr="009C199E" w:rsidRDefault="00A03BE3" w:rsidP="00A03BE3">
      <w:pPr>
        <w:rPr>
          <w:rFonts w:ascii="Sylfaen" w:hAnsi="Sylfaen"/>
          <w:sz w:val="24"/>
          <w:szCs w:val="24"/>
        </w:rPr>
      </w:pPr>
      <w:r w:rsidRPr="00A03BE3">
        <w:rPr>
          <w:rFonts w:ascii="Sylfaen" w:hAnsi="Sylfaen"/>
          <w:b/>
          <w:bCs/>
          <w:sz w:val="24"/>
          <w:szCs w:val="24"/>
          <w:lang w:val="ka-GE"/>
        </w:rPr>
        <w:t xml:space="preserve">ცხელი ხაზი: </w:t>
      </w:r>
      <w:r w:rsidR="009C199E">
        <w:rPr>
          <w:rFonts w:ascii="Sylfaen" w:hAnsi="Sylfaen"/>
          <w:sz w:val="24"/>
          <w:szCs w:val="24"/>
        </w:rPr>
        <w:t>032 2 39 53 06</w:t>
      </w:r>
    </w:p>
    <w:p w14:paraId="482FE33A" w14:textId="736643B8" w:rsidR="00A03BE3" w:rsidRDefault="00A03BE3" w:rsidP="00A03BE3">
      <w:pPr>
        <w:rPr>
          <w:rFonts w:ascii="Sylfaen" w:hAnsi="Sylfaen"/>
          <w:sz w:val="24"/>
          <w:szCs w:val="24"/>
        </w:rPr>
      </w:pPr>
      <w:r w:rsidRPr="00A03BE3">
        <w:rPr>
          <w:rFonts w:ascii="Sylfaen" w:hAnsi="Sylfaen"/>
          <w:b/>
          <w:bCs/>
          <w:sz w:val="24"/>
          <w:szCs w:val="24"/>
          <w:lang w:val="ka-GE"/>
        </w:rPr>
        <w:t xml:space="preserve">ელ. ფოსტა: </w:t>
      </w:r>
      <w:r w:rsidRPr="00A03BE3">
        <w:rPr>
          <w:rFonts w:ascii="Sylfaen" w:hAnsi="Sylfaen"/>
          <w:sz w:val="24"/>
          <w:szCs w:val="24"/>
        </w:rPr>
        <w:t>infosesa@moh.gov.ge</w:t>
      </w:r>
    </w:p>
    <w:p w14:paraId="3540E6E6" w14:textId="77777777" w:rsidR="008676F3" w:rsidRPr="00A03BE3" w:rsidRDefault="008676F3" w:rsidP="00A03BE3">
      <w:pPr>
        <w:rPr>
          <w:rFonts w:ascii="Sylfaen" w:hAnsi="Sylfaen"/>
          <w:sz w:val="24"/>
          <w:szCs w:val="24"/>
        </w:rPr>
      </w:pPr>
    </w:p>
    <w:sectPr w:rsidR="008676F3" w:rsidRPr="00A03BE3" w:rsidSect="00A03BE3">
      <w:headerReference w:type="default" r:id="rId9"/>
      <w:pgSz w:w="12240" w:h="15840"/>
      <w:pgMar w:top="36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E292" w14:textId="77777777" w:rsidR="00B22A2B" w:rsidRDefault="00B22A2B" w:rsidP="00EE5716">
      <w:pPr>
        <w:spacing w:after="0" w:line="240" w:lineRule="auto"/>
      </w:pPr>
      <w:r>
        <w:separator/>
      </w:r>
    </w:p>
  </w:endnote>
  <w:endnote w:type="continuationSeparator" w:id="0">
    <w:p w14:paraId="380644EF" w14:textId="77777777" w:rsidR="00B22A2B" w:rsidRDefault="00B22A2B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34C9" w14:textId="77777777" w:rsidR="00B22A2B" w:rsidRDefault="00B22A2B" w:rsidP="00EE5716">
      <w:pPr>
        <w:spacing w:after="0" w:line="240" w:lineRule="auto"/>
      </w:pPr>
      <w:r>
        <w:separator/>
      </w:r>
    </w:p>
  </w:footnote>
  <w:footnote w:type="continuationSeparator" w:id="0">
    <w:p w14:paraId="20663549" w14:textId="77777777" w:rsidR="00B22A2B" w:rsidRDefault="00B22A2B" w:rsidP="00EE5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E92E" w14:textId="77777777" w:rsidR="00EE5716" w:rsidRDefault="00EE5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298"/>
    <w:multiLevelType w:val="hybridMultilevel"/>
    <w:tmpl w:val="493E2A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D93769"/>
    <w:multiLevelType w:val="hybridMultilevel"/>
    <w:tmpl w:val="EC0052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B680D"/>
    <w:multiLevelType w:val="hybridMultilevel"/>
    <w:tmpl w:val="1F44C1DA"/>
    <w:lvl w:ilvl="0" w:tplc="71B00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A3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EB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8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D07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400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0F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4B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0A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5217E4D"/>
    <w:multiLevelType w:val="hybridMultilevel"/>
    <w:tmpl w:val="35B829AA"/>
    <w:lvl w:ilvl="0" w:tplc="EA14A3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B0075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FE05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000C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A62F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54D9F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9A67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36D7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CE835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7EF0BC3"/>
    <w:multiLevelType w:val="hybridMultilevel"/>
    <w:tmpl w:val="C6A40838"/>
    <w:lvl w:ilvl="0" w:tplc="B386894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EC26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D45B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15E5F7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63ED5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087F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54C7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1A52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CD0265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26D17BB"/>
    <w:multiLevelType w:val="hybridMultilevel"/>
    <w:tmpl w:val="301619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D7C59"/>
    <w:multiLevelType w:val="hybridMultilevel"/>
    <w:tmpl w:val="74266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55C5E"/>
    <w:multiLevelType w:val="hybridMultilevel"/>
    <w:tmpl w:val="8CB0BA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D3A31"/>
    <w:multiLevelType w:val="hybridMultilevel"/>
    <w:tmpl w:val="39CEF4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A1C92"/>
    <w:multiLevelType w:val="hybridMultilevel"/>
    <w:tmpl w:val="8CBEE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D4004"/>
    <w:multiLevelType w:val="hybridMultilevel"/>
    <w:tmpl w:val="269EF6EE"/>
    <w:lvl w:ilvl="0" w:tplc="CCA0A2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4C4F1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E0270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C5CC68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C006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E0FFC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63CEA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7FAF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DBCC43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 w15:restartNumberingAfterBreak="0">
    <w:nsid w:val="6DD00AD9"/>
    <w:multiLevelType w:val="hybridMultilevel"/>
    <w:tmpl w:val="B5D0861E"/>
    <w:lvl w:ilvl="0" w:tplc="94D41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6A9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E45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D4B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FAB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6A3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BAA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2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741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E967EB"/>
    <w:multiLevelType w:val="hybridMultilevel"/>
    <w:tmpl w:val="D1F89C50"/>
    <w:lvl w:ilvl="0" w:tplc="54CA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08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20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D85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EA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C8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BE2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B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1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3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C7"/>
    <w:rsid w:val="00007CD3"/>
    <w:rsid w:val="00025B67"/>
    <w:rsid w:val="00056B3D"/>
    <w:rsid w:val="0021493F"/>
    <w:rsid w:val="00515CC0"/>
    <w:rsid w:val="006D32AA"/>
    <w:rsid w:val="007378C7"/>
    <w:rsid w:val="008676F3"/>
    <w:rsid w:val="0097058B"/>
    <w:rsid w:val="009C199E"/>
    <w:rsid w:val="00A03BE3"/>
    <w:rsid w:val="00A7456F"/>
    <w:rsid w:val="00AD4555"/>
    <w:rsid w:val="00AE547F"/>
    <w:rsid w:val="00B144AF"/>
    <w:rsid w:val="00B22A2B"/>
    <w:rsid w:val="00C142BF"/>
    <w:rsid w:val="00C51DF8"/>
    <w:rsid w:val="00EE5716"/>
    <w:rsid w:val="00F15176"/>
    <w:rsid w:val="00F9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98E83"/>
  <w15:chartTrackingRefBased/>
  <w15:docId w15:val="{00CD2CEC-D8C2-43F7-963A-03F61748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716"/>
  </w:style>
  <w:style w:type="paragraph" w:styleId="Footer">
    <w:name w:val="footer"/>
    <w:basedOn w:val="Normal"/>
    <w:link w:val="FooterChar"/>
    <w:uiPriority w:val="99"/>
    <w:unhideWhenUsed/>
    <w:rsid w:val="00EE5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716"/>
  </w:style>
  <w:style w:type="paragraph" w:styleId="IntenseQuote">
    <w:name w:val="Intense Quote"/>
    <w:basedOn w:val="Normal"/>
    <w:next w:val="Normal"/>
    <w:link w:val="IntenseQuoteChar"/>
    <w:uiPriority w:val="30"/>
    <w:qFormat/>
    <w:rsid w:val="00056B3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B3D"/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00056B3D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7058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7058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705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5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5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5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287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834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300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053">
          <w:marLeft w:val="25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933">
          <w:marLeft w:val="25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9085">
          <w:marLeft w:val="259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593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990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3324">
          <w:marLeft w:val="97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671">
          <w:marLeft w:val="25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764">
          <w:marLeft w:val="259"/>
          <w:marRight w:val="0"/>
          <w:marTop w:val="1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1268">
          <w:marLeft w:val="634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4061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460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929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294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716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493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91557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105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0549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26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3617">
          <w:marLeft w:val="187"/>
          <w:marRight w:val="0"/>
          <w:marTop w:val="96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18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73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03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65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75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12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6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880">
          <w:marLeft w:val="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3123">
          <w:marLeft w:val="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136">
          <w:marLeft w:val="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5915">
          <w:marLeft w:val="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103">
          <w:marLeft w:val="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6701-3D7B-4B0F-B16F-6823DCAE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</dc:creator>
  <cp:keywords/>
  <dc:description/>
  <cp:lastModifiedBy>SESA</cp:lastModifiedBy>
  <cp:revision>6</cp:revision>
  <dcterms:created xsi:type="dcterms:W3CDTF">2020-10-28T08:39:00Z</dcterms:created>
  <dcterms:modified xsi:type="dcterms:W3CDTF">2021-04-23T11:36:00Z</dcterms:modified>
</cp:coreProperties>
</file>