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264A" w14:textId="6923EC6A" w:rsidR="00EE5716" w:rsidRDefault="00EE5716" w:rsidP="00EE5716">
      <w:pPr>
        <w:tabs>
          <w:tab w:val="left" w:pos="330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noProof/>
          <w:sz w:val="24"/>
          <w:szCs w:val="24"/>
          <w:lang w:val="ka-GE"/>
        </w:rPr>
        <w:drawing>
          <wp:anchor distT="0" distB="0" distL="114300" distR="114300" simplePos="0" relativeHeight="251658240" behindDoc="0" locked="0" layoutInCell="1" allowOverlap="1" wp14:anchorId="09425314" wp14:editId="6953462D">
            <wp:simplePos x="0" y="0"/>
            <wp:positionH relativeFrom="column">
              <wp:posOffset>1800225</wp:posOffset>
            </wp:positionH>
            <wp:positionV relativeFrom="paragraph">
              <wp:posOffset>635</wp:posOffset>
            </wp:positionV>
            <wp:extent cx="2027555" cy="1141095"/>
            <wp:effectExtent l="0" t="0" r="0" b="19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18264" w14:textId="79F419F3" w:rsidR="00EE5716" w:rsidRDefault="00EE5716" w:rsidP="00EE5716">
      <w:pPr>
        <w:tabs>
          <w:tab w:val="left" w:pos="330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2494809B" w14:textId="741835AC" w:rsidR="00EE5716" w:rsidRDefault="00EE5716" w:rsidP="00EE5716">
      <w:pPr>
        <w:tabs>
          <w:tab w:val="left" w:pos="330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5FD00177" w14:textId="77777777" w:rsidR="00A03BE3" w:rsidRDefault="00A03BE3" w:rsidP="00EE5716">
      <w:pPr>
        <w:tabs>
          <w:tab w:val="left" w:pos="330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607FEB66" w14:textId="4ACCB054" w:rsidR="00D5183D" w:rsidRPr="00D5183D" w:rsidRDefault="00D5183D" w:rsidP="00D5183D">
      <w:pPr>
        <w:pStyle w:val="IntenseQuote"/>
      </w:pPr>
      <w:r>
        <w:t>State Employment Support Agency</w:t>
      </w:r>
    </w:p>
    <w:p w14:paraId="12366E24" w14:textId="4774FDD2" w:rsidR="00D5183D" w:rsidRPr="00D5183D" w:rsidRDefault="00D5183D" w:rsidP="00D5183D">
      <w:pPr>
        <w:jc w:val="both"/>
        <w:rPr>
          <w:rFonts w:ascii="Sylfaen" w:hAnsi="Sylfaen"/>
          <w:sz w:val="24"/>
          <w:szCs w:val="24"/>
        </w:rPr>
      </w:pPr>
      <w:r w:rsidRPr="00D5183D">
        <w:rPr>
          <w:rFonts w:ascii="Sylfaen" w:hAnsi="Sylfaen"/>
          <w:sz w:val="24"/>
          <w:szCs w:val="24"/>
        </w:rPr>
        <w:t xml:space="preserve">LEPL State Employment </w:t>
      </w:r>
      <w:r w:rsidR="002B5C39">
        <w:rPr>
          <w:rFonts w:ascii="Sylfaen" w:hAnsi="Sylfaen"/>
          <w:sz w:val="24"/>
          <w:szCs w:val="24"/>
        </w:rPr>
        <w:t>Support</w:t>
      </w:r>
      <w:r w:rsidRPr="00D5183D">
        <w:rPr>
          <w:rFonts w:ascii="Sylfaen" w:hAnsi="Sylfaen"/>
          <w:sz w:val="24"/>
          <w:szCs w:val="24"/>
        </w:rPr>
        <w:t xml:space="preserve"> Agency has been functioning since January 1, 2020.</w:t>
      </w:r>
    </w:p>
    <w:p w14:paraId="4D2C124D" w14:textId="77777777" w:rsidR="00D5183D" w:rsidRPr="00D5183D" w:rsidRDefault="00D5183D" w:rsidP="00D5183D">
      <w:pPr>
        <w:jc w:val="both"/>
        <w:rPr>
          <w:rFonts w:ascii="Sylfaen" w:hAnsi="Sylfaen"/>
          <w:sz w:val="24"/>
          <w:szCs w:val="24"/>
        </w:rPr>
      </w:pPr>
      <w:r w:rsidRPr="00D5183D">
        <w:rPr>
          <w:rFonts w:ascii="Sylfaen" w:hAnsi="Sylfaen"/>
          <w:sz w:val="24"/>
          <w:szCs w:val="24"/>
        </w:rPr>
        <w:t>The agency is represented in 5 districts of Tbilisi and 7 regional centers of Georgia:</w:t>
      </w:r>
    </w:p>
    <w:p w14:paraId="2EC6E8CB" w14:textId="0F516315" w:rsidR="00D5183D" w:rsidRPr="00D5183D" w:rsidRDefault="00D5183D" w:rsidP="00D5183D">
      <w:pPr>
        <w:numPr>
          <w:ilvl w:val="0"/>
          <w:numId w:val="11"/>
        </w:numPr>
        <w:jc w:val="both"/>
        <w:rPr>
          <w:rFonts w:ascii="Sylfaen" w:hAnsi="Sylfaen"/>
          <w:sz w:val="24"/>
          <w:szCs w:val="24"/>
        </w:rPr>
      </w:pPr>
      <w:r w:rsidRPr="00D5183D">
        <w:rPr>
          <w:rFonts w:ascii="Sylfaen" w:hAnsi="Sylfaen"/>
          <w:sz w:val="24"/>
          <w:szCs w:val="24"/>
        </w:rPr>
        <w:t>Tbilisi Service Centers: Didube-Chugureti, Gldani-Nadzaladevi, Isani-Samgori, Vake-Saburtalo and Old Tbilisi.</w:t>
      </w:r>
    </w:p>
    <w:p w14:paraId="51DD9027" w14:textId="1FDD7EE7" w:rsidR="00D5183D" w:rsidRPr="00025B67" w:rsidRDefault="00D5183D" w:rsidP="00D5183D">
      <w:pPr>
        <w:numPr>
          <w:ilvl w:val="0"/>
          <w:numId w:val="11"/>
        </w:numPr>
        <w:jc w:val="both"/>
        <w:rPr>
          <w:rFonts w:ascii="Sylfaen" w:hAnsi="Sylfaen"/>
          <w:sz w:val="24"/>
          <w:szCs w:val="24"/>
        </w:rPr>
      </w:pPr>
      <w:r w:rsidRPr="00D5183D">
        <w:rPr>
          <w:rFonts w:ascii="Sylfaen" w:hAnsi="Sylfaen"/>
          <w:sz w:val="24"/>
          <w:szCs w:val="24"/>
        </w:rPr>
        <w:t>Regional centers: Kakheti, Kvemo Kartli, Shida Kartli, Imereti, Samegrelo-Zemo Svaneti, Guria and the Autonomous Republic of Adjara.</w:t>
      </w:r>
    </w:p>
    <w:p w14:paraId="463F835D" w14:textId="5D297ECD" w:rsidR="00D5183D" w:rsidRPr="00D5183D" w:rsidRDefault="00D5183D" w:rsidP="00D5183D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D5183D">
        <w:rPr>
          <w:rFonts w:ascii="Sylfaen" w:hAnsi="Sylfaen"/>
          <w:b/>
          <w:bCs/>
          <w:sz w:val="24"/>
          <w:szCs w:val="24"/>
          <w:lang w:val="ka-GE"/>
        </w:rPr>
        <w:t xml:space="preserve">The </w:t>
      </w:r>
      <w:r w:rsidRPr="00D5183D">
        <w:rPr>
          <w:rFonts w:ascii="Sylfaen" w:hAnsi="Sylfaen"/>
          <w:b/>
          <w:bCs/>
          <w:sz w:val="24"/>
          <w:szCs w:val="24"/>
        </w:rPr>
        <w:t>aim</w:t>
      </w:r>
      <w:r w:rsidRPr="00D5183D">
        <w:rPr>
          <w:rFonts w:ascii="Sylfaen" w:hAnsi="Sylfaen"/>
          <w:b/>
          <w:bCs/>
          <w:sz w:val="24"/>
          <w:szCs w:val="24"/>
          <w:lang w:val="ka-GE"/>
        </w:rPr>
        <w:t xml:space="preserve"> of the agency is:</w:t>
      </w:r>
    </w:p>
    <w:p w14:paraId="0D9F7036" w14:textId="77777777" w:rsidR="00D5183D" w:rsidRPr="00D5183D" w:rsidRDefault="00D5183D" w:rsidP="00D5183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Promoting labor and employment of the population;</w:t>
      </w:r>
    </w:p>
    <w:p w14:paraId="38A090E6" w14:textId="602E9335" w:rsidR="00D5183D" w:rsidRPr="00D5183D" w:rsidRDefault="00D5183D" w:rsidP="00D5183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Pursu</w:t>
      </w:r>
      <w:r w:rsidR="00435D9D">
        <w:rPr>
          <w:rFonts w:ascii="Sylfaen" w:hAnsi="Sylfaen"/>
          <w:sz w:val="24"/>
          <w:szCs w:val="24"/>
        </w:rPr>
        <w:t>e</w:t>
      </w:r>
      <w:r w:rsidRPr="00D5183D">
        <w:rPr>
          <w:rFonts w:ascii="Sylfaen" w:hAnsi="Sylfaen"/>
          <w:sz w:val="24"/>
          <w:szCs w:val="24"/>
          <w:lang w:val="ka-GE"/>
        </w:rPr>
        <w:t>ing an active labor market policy;</w:t>
      </w:r>
    </w:p>
    <w:p w14:paraId="6F4D63A0" w14:textId="02E393C3" w:rsidR="00D5183D" w:rsidRDefault="00D5183D" w:rsidP="00D5183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Development of circular labor migration.</w:t>
      </w:r>
    </w:p>
    <w:p w14:paraId="4ADF2987" w14:textId="77777777" w:rsidR="00D5183D" w:rsidRPr="009D2256" w:rsidRDefault="00D5183D" w:rsidP="009D2256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9D2256">
        <w:rPr>
          <w:rFonts w:ascii="Sylfaen" w:hAnsi="Sylfaen"/>
          <w:b/>
          <w:bCs/>
          <w:sz w:val="24"/>
          <w:szCs w:val="24"/>
          <w:lang w:val="ka-GE"/>
        </w:rPr>
        <w:t>The functions of the agency are:</w:t>
      </w:r>
    </w:p>
    <w:p w14:paraId="6E4909B0" w14:textId="77777777" w:rsidR="00D5183D" w:rsidRPr="00D5183D" w:rsidRDefault="00D5183D" w:rsidP="00D5183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Implementation of state programs to promote employment;</w:t>
      </w:r>
    </w:p>
    <w:p w14:paraId="0305A97D" w14:textId="77777777" w:rsidR="00D5183D" w:rsidRPr="00D5183D" w:rsidRDefault="00D5183D" w:rsidP="00D5183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Management and development of labor market information system;</w:t>
      </w:r>
    </w:p>
    <w:p w14:paraId="0B43E054" w14:textId="77777777" w:rsidR="00D5183D" w:rsidRPr="00D5183D" w:rsidRDefault="00D5183D" w:rsidP="00D5183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Collecting and analyzing statistical information about the workforce;</w:t>
      </w:r>
    </w:p>
    <w:p w14:paraId="4601A7AC" w14:textId="77777777" w:rsidR="00D5183D" w:rsidRPr="00D5183D" w:rsidRDefault="00D5183D" w:rsidP="00D5183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Implementation of active labor market policy measures;</w:t>
      </w:r>
    </w:p>
    <w:p w14:paraId="41082FF8" w14:textId="488A41F3" w:rsidR="00D5183D" w:rsidRPr="00025B67" w:rsidRDefault="00D5183D" w:rsidP="00D5183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D5183D">
        <w:rPr>
          <w:rFonts w:ascii="Sylfaen" w:hAnsi="Sylfaen"/>
          <w:sz w:val="24"/>
          <w:szCs w:val="24"/>
          <w:lang w:val="ka-GE"/>
        </w:rPr>
        <w:t>Implementation of interstate schemes in the field of labor migration.</w:t>
      </w:r>
    </w:p>
    <w:p w14:paraId="5130CF0E" w14:textId="77777777" w:rsidR="009D2256" w:rsidRPr="009D2256" w:rsidRDefault="009D2256" w:rsidP="009D2256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9D2256">
        <w:rPr>
          <w:rFonts w:ascii="Sylfaen" w:hAnsi="Sylfaen"/>
          <w:b/>
          <w:bCs/>
          <w:sz w:val="24"/>
          <w:szCs w:val="24"/>
          <w:lang w:val="ka-GE"/>
        </w:rPr>
        <w:t>Recipients of Agency Services:</w:t>
      </w:r>
    </w:p>
    <w:p w14:paraId="58843E0D" w14:textId="77777777" w:rsidR="009D2256" w:rsidRPr="009D2256" w:rsidRDefault="009D2256" w:rsidP="009D2256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9D2256">
        <w:rPr>
          <w:rFonts w:ascii="Sylfaen" w:hAnsi="Sylfaen"/>
          <w:sz w:val="24"/>
          <w:szCs w:val="24"/>
          <w:lang w:val="ka-GE"/>
        </w:rPr>
        <w:t>Job seekers residing in Georgia, including: persons without citizenship status in Georgia and persons with refugee or humanitarian status;</w:t>
      </w:r>
    </w:p>
    <w:p w14:paraId="62C5E806" w14:textId="644D5D20" w:rsidR="009D2256" w:rsidRPr="00A03BE3" w:rsidRDefault="009D2256" w:rsidP="009D2256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9D2256">
        <w:rPr>
          <w:rFonts w:ascii="Sylfaen" w:hAnsi="Sylfaen"/>
          <w:sz w:val="24"/>
          <w:szCs w:val="24"/>
          <w:lang w:val="ka-GE"/>
        </w:rPr>
        <w:t>Employers operating in Georgia (private sector).</w:t>
      </w:r>
    </w:p>
    <w:p w14:paraId="0A7B92D3" w14:textId="77777777" w:rsidR="00025B67" w:rsidRDefault="00025B67" w:rsidP="00056B3D">
      <w:pPr>
        <w:jc w:val="both"/>
        <w:rPr>
          <w:rFonts w:ascii="Sylfaen" w:hAnsi="Sylfaen"/>
          <w:b/>
          <w:bCs/>
          <w:sz w:val="28"/>
          <w:szCs w:val="28"/>
          <w:lang w:val="ka-GE"/>
        </w:rPr>
      </w:pPr>
    </w:p>
    <w:p w14:paraId="256B3380" w14:textId="77777777" w:rsidR="00494796" w:rsidRPr="00494796" w:rsidRDefault="00494796" w:rsidP="00494796">
      <w:pPr>
        <w:ind w:left="36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494796">
        <w:rPr>
          <w:rFonts w:ascii="Sylfaen" w:hAnsi="Sylfaen"/>
          <w:b/>
          <w:bCs/>
          <w:sz w:val="24"/>
          <w:szCs w:val="24"/>
          <w:lang w:val="ka-GE"/>
        </w:rPr>
        <w:t>Agency services:</w:t>
      </w:r>
    </w:p>
    <w:p w14:paraId="1CA37A36" w14:textId="77777777" w:rsidR="00494796" w:rsidRPr="00494796" w:rsidRDefault="00494796" w:rsidP="00494796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494796">
        <w:rPr>
          <w:rFonts w:ascii="Sylfaen" w:hAnsi="Sylfaen"/>
          <w:b/>
          <w:bCs/>
          <w:sz w:val="24"/>
          <w:szCs w:val="24"/>
          <w:lang w:val="ka-GE"/>
        </w:rPr>
        <w:t xml:space="preserve">Registration of a person as a job seeker </w:t>
      </w:r>
      <w:r w:rsidRPr="00494796">
        <w:rPr>
          <w:rFonts w:ascii="Sylfaen" w:hAnsi="Sylfaen"/>
          <w:sz w:val="24"/>
          <w:szCs w:val="24"/>
          <w:lang w:val="ka-GE"/>
        </w:rPr>
        <w:t>- electronic registration of a person in the unified database of the Labor Market Management Information System / Agency;</w:t>
      </w:r>
    </w:p>
    <w:p w14:paraId="469432BF" w14:textId="77777777" w:rsidR="00494796" w:rsidRPr="00494796" w:rsidRDefault="00494796" w:rsidP="00494796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494796">
        <w:rPr>
          <w:rFonts w:ascii="Sylfaen" w:hAnsi="Sylfaen"/>
          <w:b/>
          <w:bCs/>
          <w:sz w:val="24"/>
          <w:szCs w:val="24"/>
          <w:lang w:val="ka-GE"/>
        </w:rPr>
        <w:lastRenderedPageBreak/>
        <w:t>Informing</w:t>
      </w:r>
      <w:r w:rsidRPr="00494796">
        <w:rPr>
          <w:rFonts w:ascii="Sylfaen" w:hAnsi="Sylfaen"/>
          <w:sz w:val="24"/>
          <w:szCs w:val="24"/>
          <w:lang w:val="ka-GE"/>
        </w:rPr>
        <w:t xml:space="preserve"> - providing information on employment promotion measures for job seekers;</w:t>
      </w:r>
    </w:p>
    <w:p w14:paraId="3E6BAE04" w14:textId="1139A201" w:rsidR="00494796" w:rsidRPr="00494796" w:rsidRDefault="00494796" w:rsidP="00494796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494796">
        <w:rPr>
          <w:rFonts w:ascii="Sylfaen" w:hAnsi="Sylfaen"/>
          <w:b/>
          <w:bCs/>
          <w:sz w:val="24"/>
          <w:szCs w:val="24"/>
          <w:lang w:val="ka-GE"/>
        </w:rPr>
        <w:t>Profiling</w:t>
      </w:r>
      <w:r w:rsidRPr="00494796">
        <w:rPr>
          <w:rFonts w:ascii="Sylfaen" w:hAnsi="Sylfaen"/>
          <w:sz w:val="24"/>
          <w:szCs w:val="24"/>
          <w:lang w:val="ka-GE"/>
        </w:rPr>
        <w:t xml:space="preserve"> - finding information about a jobseeker that is necessary to identify his or her professional abilities and employment perspectives;</w:t>
      </w:r>
    </w:p>
    <w:p w14:paraId="13D98655" w14:textId="4FF4BC17" w:rsidR="00494796" w:rsidRPr="00025B67" w:rsidRDefault="00494796" w:rsidP="00494796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494796">
        <w:rPr>
          <w:rFonts w:ascii="Sylfaen" w:hAnsi="Sylfaen"/>
          <w:b/>
          <w:bCs/>
          <w:sz w:val="24"/>
          <w:szCs w:val="24"/>
          <w:lang w:val="ka-GE"/>
        </w:rPr>
        <w:t xml:space="preserve">Employment </w:t>
      </w:r>
      <w:r>
        <w:rPr>
          <w:rFonts w:ascii="Sylfaen" w:hAnsi="Sylfaen"/>
          <w:b/>
          <w:bCs/>
          <w:sz w:val="24"/>
          <w:szCs w:val="24"/>
        </w:rPr>
        <w:t>o</w:t>
      </w:r>
      <w:r w:rsidRPr="00494796">
        <w:rPr>
          <w:rFonts w:ascii="Sylfaen" w:hAnsi="Sylfaen"/>
          <w:b/>
          <w:bCs/>
          <w:sz w:val="24"/>
          <w:szCs w:val="24"/>
          <w:lang w:val="ka-GE"/>
        </w:rPr>
        <w:t xml:space="preserve">pportunity </w:t>
      </w:r>
      <w:r>
        <w:rPr>
          <w:rFonts w:ascii="Sylfaen" w:hAnsi="Sylfaen"/>
          <w:b/>
          <w:bCs/>
          <w:sz w:val="24"/>
          <w:szCs w:val="24"/>
        </w:rPr>
        <w:t>a</w:t>
      </w:r>
      <w:r w:rsidRPr="00494796">
        <w:rPr>
          <w:rFonts w:ascii="Sylfaen" w:hAnsi="Sylfaen"/>
          <w:b/>
          <w:bCs/>
          <w:sz w:val="24"/>
          <w:szCs w:val="24"/>
          <w:lang w:val="ka-GE"/>
        </w:rPr>
        <w:t>ssessment</w:t>
      </w:r>
      <w:r w:rsidRPr="00494796">
        <w:rPr>
          <w:rFonts w:ascii="Sylfaen" w:hAnsi="Sylfaen"/>
          <w:sz w:val="24"/>
          <w:szCs w:val="24"/>
          <w:lang w:val="ka-GE"/>
        </w:rPr>
        <w:t xml:space="preserve"> - The probability of employment of a job seeker is assessed on the basis of the coefficients developed by the Agency, assigned to its professional and individual criteria;</w:t>
      </w:r>
    </w:p>
    <w:p w14:paraId="41F7F13B" w14:textId="75D24C77" w:rsidR="00025B67" w:rsidRDefault="00494796" w:rsidP="00025B67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494796">
        <w:rPr>
          <w:rFonts w:ascii="Sylfaen" w:hAnsi="Sylfaen"/>
          <w:b/>
          <w:bCs/>
          <w:sz w:val="24"/>
          <w:szCs w:val="24"/>
          <w:lang w:val="ka-GE"/>
        </w:rPr>
        <w:t>Individual career development plan</w:t>
      </w:r>
      <w:r w:rsidRPr="00494796">
        <w:rPr>
          <w:rFonts w:ascii="Sylfaen" w:hAnsi="Sylfaen"/>
          <w:sz w:val="24"/>
          <w:szCs w:val="24"/>
          <w:lang w:val="ka-GE"/>
        </w:rPr>
        <w:t xml:space="preserve"> - effective and realistic planning of activities that will help the job seeker</w:t>
      </w:r>
      <w:r w:rsidR="00435D9D">
        <w:rPr>
          <w:rFonts w:ascii="Sylfaen" w:hAnsi="Sylfaen"/>
          <w:sz w:val="24"/>
          <w:szCs w:val="24"/>
        </w:rPr>
        <w:t>s</w:t>
      </w:r>
      <w:r w:rsidRPr="00494796">
        <w:rPr>
          <w:rFonts w:ascii="Sylfaen" w:hAnsi="Sylfaen"/>
          <w:sz w:val="24"/>
          <w:szCs w:val="24"/>
          <w:lang w:val="ka-GE"/>
        </w:rPr>
        <w:t xml:space="preserve"> to be active in the labor market, improve their skills, find a job and get a job;</w:t>
      </w:r>
    </w:p>
    <w:p w14:paraId="7C49A4E9" w14:textId="68D25598" w:rsidR="00494796" w:rsidRPr="00025B67" w:rsidRDefault="00494796" w:rsidP="00025B67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494796">
        <w:rPr>
          <w:rFonts w:ascii="Sylfaen" w:hAnsi="Sylfaen"/>
          <w:b/>
          <w:bCs/>
          <w:sz w:val="24"/>
          <w:szCs w:val="24"/>
        </w:rPr>
        <w:t xml:space="preserve">Intermediary service </w:t>
      </w:r>
      <w:r w:rsidRPr="00494796">
        <w:rPr>
          <w:rFonts w:ascii="Sylfaen" w:hAnsi="Sylfaen"/>
          <w:sz w:val="24"/>
          <w:szCs w:val="24"/>
        </w:rPr>
        <w:t>- finding / selecting suitable staff for the vacancy (within one week) and providing data to the employer;</w:t>
      </w:r>
    </w:p>
    <w:p w14:paraId="2C932E41" w14:textId="7F933361" w:rsidR="00494796" w:rsidRPr="00494796" w:rsidRDefault="00494796" w:rsidP="00494796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494796">
        <w:rPr>
          <w:rFonts w:ascii="Sylfaen" w:hAnsi="Sylfaen"/>
          <w:b/>
          <w:bCs/>
          <w:sz w:val="24"/>
          <w:szCs w:val="24"/>
        </w:rPr>
        <w:t>Vocational guidance and counsel</w:t>
      </w:r>
      <w:r w:rsidR="00435D9D">
        <w:rPr>
          <w:rFonts w:ascii="Sylfaen" w:hAnsi="Sylfaen"/>
          <w:b/>
          <w:bCs/>
          <w:sz w:val="24"/>
          <w:szCs w:val="24"/>
        </w:rPr>
        <w:t xml:space="preserve">l </w:t>
      </w:r>
      <w:r w:rsidRPr="00494796">
        <w:rPr>
          <w:rFonts w:ascii="Sylfaen" w:hAnsi="Sylfaen"/>
          <w:b/>
          <w:bCs/>
          <w:sz w:val="24"/>
          <w:szCs w:val="24"/>
        </w:rPr>
        <w:t>ing</w:t>
      </w:r>
      <w:r w:rsidRPr="00494796">
        <w:rPr>
          <w:rFonts w:ascii="Sylfaen" w:hAnsi="Sylfaen"/>
          <w:sz w:val="24"/>
          <w:szCs w:val="24"/>
        </w:rPr>
        <w:t xml:space="preserve"> - familiarize job seekers registered with the agency with the rules of conduct in the labor market, promote their competitiveness;</w:t>
      </w:r>
    </w:p>
    <w:p w14:paraId="41E6D68C" w14:textId="6AE59C53" w:rsidR="00494796" w:rsidRPr="00025B67" w:rsidRDefault="00494796" w:rsidP="00025B67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C128ED">
        <w:rPr>
          <w:rFonts w:ascii="Sylfaen" w:hAnsi="Sylfaen"/>
          <w:b/>
          <w:bCs/>
          <w:sz w:val="24"/>
          <w:szCs w:val="24"/>
        </w:rPr>
        <w:t>Support</w:t>
      </w:r>
      <w:r w:rsidR="00C128ED" w:rsidRPr="00C128ED">
        <w:rPr>
          <w:rFonts w:ascii="Sylfaen" w:hAnsi="Sylfaen"/>
          <w:b/>
          <w:bCs/>
          <w:sz w:val="24"/>
          <w:szCs w:val="24"/>
        </w:rPr>
        <w:t>ive</w:t>
      </w:r>
      <w:r w:rsidRPr="00C128ED">
        <w:rPr>
          <w:rFonts w:ascii="Sylfaen" w:hAnsi="Sylfaen"/>
          <w:b/>
          <w:bCs/>
          <w:sz w:val="24"/>
          <w:szCs w:val="24"/>
        </w:rPr>
        <w:t xml:space="preserve"> employment services for vulnerable groups</w:t>
      </w:r>
      <w:r w:rsidRPr="00494796">
        <w:rPr>
          <w:rFonts w:ascii="Sylfaen" w:hAnsi="Sylfaen"/>
          <w:sz w:val="24"/>
          <w:szCs w:val="24"/>
        </w:rPr>
        <w:t xml:space="preserve"> - introduction of employment support services for vulnerable, low-competitive individuals;</w:t>
      </w:r>
    </w:p>
    <w:p w14:paraId="45E86526" w14:textId="01F9BE37" w:rsidR="00C128ED" w:rsidRPr="00025B67" w:rsidRDefault="00C128ED" w:rsidP="00025B67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C128ED">
        <w:rPr>
          <w:rFonts w:ascii="Sylfaen" w:hAnsi="Sylfaen"/>
          <w:b/>
          <w:bCs/>
          <w:sz w:val="24"/>
          <w:szCs w:val="24"/>
        </w:rPr>
        <w:t>Organizing employment forums</w:t>
      </w:r>
      <w:r w:rsidRPr="00C128ED">
        <w:rPr>
          <w:rFonts w:ascii="Sylfaen" w:hAnsi="Sylfaen"/>
          <w:sz w:val="24"/>
          <w:szCs w:val="24"/>
        </w:rPr>
        <w:t xml:space="preserve"> - an organized, massive meeting / interview for employers and registered job seekers from different economic sectors to select potential candidates or find the desired job.</w:t>
      </w:r>
    </w:p>
    <w:p w14:paraId="32A0870E" w14:textId="77777777" w:rsidR="00242F02" w:rsidRPr="00242F02" w:rsidRDefault="00242F02" w:rsidP="00242F02">
      <w:pPr>
        <w:ind w:left="360"/>
        <w:jc w:val="both"/>
        <w:rPr>
          <w:rFonts w:ascii="Sylfaen" w:hAnsi="Sylfaen"/>
          <w:b/>
          <w:bCs/>
          <w:sz w:val="24"/>
          <w:szCs w:val="24"/>
        </w:rPr>
      </w:pPr>
      <w:r w:rsidRPr="00242F02">
        <w:rPr>
          <w:rFonts w:ascii="Sylfaen" w:hAnsi="Sylfaen"/>
          <w:b/>
          <w:bCs/>
          <w:sz w:val="24"/>
          <w:szCs w:val="24"/>
        </w:rPr>
        <w:t>Employment promotion programs:</w:t>
      </w:r>
    </w:p>
    <w:p w14:paraId="10E8578E" w14:textId="437EF6A3" w:rsidR="00242F02" w:rsidRPr="00242F02" w:rsidRDefault="00242F02" w:rsidP="00242F0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242F02">
        <w:rPr>
          <w:rFonts w:ascii="Sylfaen" w:hAnsi="Sylfaen"/>
          <w:sz w:val="24"/>
          <w:szCs w:val="24"/>
          <w:u w:val="single"/>
        </w:rPr>
        <w:t>Vocational training program</w:t>
      </w:r>
      <w:r w:rsidRPr="00242F02">
        <w:rPr>
          <w:rFonts w:ascii="Sylfaen" w:hAnsi="Sylfaen"/>
          <w:sz w:val="24"/>
          <w:szCs w:val="24"/>
        </w:rPr>
        <w:t xml:space="preserve"> - Provide short-term and long-term vocational training and vocational training courses for job seekers in occupations as required by the labor market. </w:t>
      </w:r>
      <w:r w:rsidRPr="00242F02">
        <w:rPr>
          <w:rFonts w:ascii="Sylfaen" w:hAnsi="Sylfaen"/>
          <w:sz w:val="24"/>
          <w:szCs w:val="24"/>
          <w:u w:val="single"/>
        </w:rPr>
        <w:t>Target group</w:t>
      </w:r>
      <w:r w:rsidRPr="00242F02">
        <w:rPr>
          <w:rFonts w:ascii="Sylfaen" w:hAnsi="Sylfaen"/>
          <w:sz w:val="24"/>
          <w:szCs w:val="24"/>
        </w:rPr>
        <w:t>: Labor Market Management Information System - for job seekers registered on Worknet.gov.ge from 16 years.</w:t>
      </w:r>
    </w:p>
    <w:p w14:paraId="7B9AC894" w14:textId="134C95AB" w:rsidR="00242F02" w:rsidRPr="00242F02" w:rsidRDefault="00242F02" w:rsidP="00A03BE3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Sylfaen" w:hAnsi="Sylfaen"/>
          <w:sz w:val="24"/>
          <w:szCs w:val="24"/>
        </w:rPr>
      </w:pPr>
      <w:r w:rsidRPr="00242F02">
        <w:rPr>
          <w:rFonts w:ascii="Sylfaen" w:hAnsi="Sylfaen"/>
          <w:sz w:val="24"/>
          <w:szCs w:val="24"/>
          <w:u w:val="single"/>
        </w:rPr>
        <w:t>Internship Program</w:t>
      </w:r>
      <w:r w:rsidRPr="00242F02">
        <w:rPr>
          <w:rFonts w:ascii="Sylfaen" w:hAnsi="Sylfaen"/>
          <w:sz w:val="24"/>
          <w:szCs w:val="24"/>
        </w:rPr>
        <w:t xml:space="preserve"> - Acquisition of skills and experience required to work in a work environment, for which job seekers involved in the internship program are provided with a state scholarship (in the amount of GEL 200) for a period of 1 to 3 months. The program provides a realistic prospect of further employment. </w:t>
      </w:r>
      <w:r w:rsidRPr="00242F02">
        <w:rPr>
          <w:rFonts w:ascii="Sylfaen" w:hAnsi="Sylfaen"/>
          <w:sz w:val="24"/>
          <w:szCs w:val="24"/>
          <w:u w:val="single"/>
        </w:rPr>
        <w:t>Target group:</w:t>
      </w:r>
      <w:r w:rsidRPr="00242F02">
        <w:rPr>
          <w:rFonts w:ascii="Sylfaen" w:hAnsi="Sylfaen"/>
          <w:sz w:val="24"/>
          <w:szCs w:val="24"/>
        </w:rPr>
        <w:t xml:space="preserve"> Labor Market Management Information System - Job seekers registered on Worknet.gov.ge for 16 years.</w:t>
      </w:r>
    </w:p>
    <w:p w14:paraId="02F81C95" w14:textId="357E01BB" w:rsidR="002B5C39" w:rsidRPr="002B5C39" w:rsidRDefault="002B5C39" w:rsidP="00B144A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</w:rPr>
      </w:pPr>
      <w:r w:rsidRPr="002B5C39">
        <w:rPr>
          <w:rFonts w:ascii="Sylfaen" w:hAnsi="Sylfaen"/>
          <w:sz w:val="24"/>
          <w:szCs w:val="24"/>
          <w:u w:val="single"/>
        </w:rPr>
        <w:t>Salary Subsidy Program</w:t>
      </w:r>
      <w:r w:rsidRPr="002B5C39">
        <w:rPr>
          <w:rFonts w:ascii="Sylfaen" w:hAnsi="Sylfaen"/>
          <w:sz w:val="24"/>
          <w:szCs w:val="24"/>
        </w:rPr>
        <w:t xml:space="preserve"> - Subsidizing the wages of beneficiaries employed in new or existing vacancies (50% with funding, not more than GEL 560) in order to facilitate the employment of young people, persons with disabilities and jobseekers by reaching an agreement with employers. </w:t>
      </w:r>
      <w:r w:rsidRPr="002B5C39">
        <w:rPr>
          <w:rFonts w:ascii="Sylfaen" w:hAnsi="Sylfaen"/>
          <w:sz w:val="24"/>
          <w:szCs w:val="24"/>
          <w:u w:val="single"/>
        </w:rPr>
        <w:t>Target group:</w:t>
      </w:r>
      <w:r w:rsidRPr="002B5C39">
        <w:rPr>
          <w:rFonts w:ascii="Sylfaen" w:hAnsi="Sylfaen"/>
          <w:sz w:val="24"/>
          <w:szCs w:val="24"/>
        </w:rPr>
        <w:t xml:space="preserve"> Labor Market Management Information System - Registered on Worknet.gov.ge: Young people aged 16 to 29 from vulnerable groups (IDPs, socially vulnerable people, whose rating score does not exceed 100,000, under state care and state Out of care); Persons with disabilities; </w:t>
      </w:r>
      <w:r w:rsidRPr="002B5C39">
        <w:rPr>
          <w:rFonts w:ascii="Sylfaen" w:hAnsi="Sylfaen" w:cs="Arial"/>
          <w:color w:val="202124"/>
          <w:sz w:val="24"/>
          <w:szCs w:val="24"/>
          <w:shd w:val="clear" w:color="auto" w:fill="FFFFFF"/>
        </w:rPr>
        <w:t>SEN</w:t>
      </w:r>
      <w:r w:rsidRPr="002B5C39">
        <w:rPr>
          <w:rFonts w:ascii="Sylfaen" w:hAnsi="Sylfaen"/>
          <w:sz w:val="24"/>
          <w:szCs w:val="24"/>
        </w:rPr>
        <w:t xml:space="preserve"> persons;</w:t>
      </w:r>
    </w:p>
    <w:p w14:paraId="0170A295" w14:textId="77777777" w:rsidR="00E43AC8" w:rsidRDefault="00E43AC8" w:rsidP="00A03BE3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355CE93C" w14:textId="3C0E08B4" w:rsidR="002B5C39" w:rsidRDefault="002B5C39" w:rsidP="00A03BE3">
      <w:pPr>
        <w:rPr>
          <w:rFonts w:ascii="Sylfaen" w:hAnsi="Sylfaen"/>
          <w:sz w:val="24"/>
          <w:szCs w:val="24"/>
          <w:lang w:val="ka-GE"/>
        </w:rPr>
      </w:pPr>
      <w:r w:rsidRPr="002B5C39">
        <w:rPr>
          <w:rFonts w:ascii="Sylfaen" w:hAnsi="Sylfaen"/>
          <w:b/>
          <w:bCs/>
          <w:sz w:val="24"/>
          <w:szCs w:val="24"/>
          <w:lang w:val="ka-GE"/>
        </w:rPr>
        <w:t xml:space="preserve">Central Office of </w:t>
      </w:r>
      <w:r w:rsidRPr="002B5C39">
        <w:rPr>
          <w:rFonts w:ascii="Sylfaen" w:hAnsi="Sylfaen"/>
          <w:b/>
          <w:bCs/>
          <w:sz w:val="24"/>
          <w:szCs w:val="24"/>
        </w:rPr>
        <w:t>State Employment Support Agency</w:t>
      </w:r>
      <w:r w:rsidRPr="002B5C39">
        <w:rPr>
          <w:rFonts w:ascii="Sylfaen" w:hAnsi="Sylfaen"/>
          <w:b/>
          <w:bCs/>
          <w:sz w:val="24"/>
          <w:szCs w:val="24"/>
          <w:lang w:val="ka-GE"/>
        </w:rPr>
        <w:t>:</w:t>
      </w:r>
      <w:r w:rsidRPr="002B5C39">
        <w:rPr>
          <w:rFonts w:ascii="Sylfaen" w:hAnsi="Sylfaen"/>
          <w:sz w:val="24"/>
          <w:szCs w:val="24"/>
          <w:lang w:val="ka-GE"/>
        </w:rPr>
        <w:t xml:space="preserve"> Tbilisi, M. Asatiani st. N9</w:t>
      </w:r>
    </w:p>
    <w:p w14:paraId="5600ACC2" w14:textId="3B5F0551" w:rsidR="008676F3" w:rsidRPr="008676F3" w:rsidRDefault="008676F3" w:rsidP="00A03BE3">
      <w:pPr>
        <w:rPr>
          <w:rFonts w:ascii="Sylfaen" w:hAnsi="Sylfaen"/>
          <w:sz w:val="24"/>
          <w:szCs w:val="24"/>
          <w:lang w:val="ka-GE"/>
        </w:rPr>
      </w:pPr>
      <w:r w:rsidRPr="008676F3">
        <w:rPr>
          <w:rFonts w:ascii="Sylfaen" w:hAnsi="Sylfaen"/>
          <w:b/>
          <w:bCs/>
          <w:sz w:val="24"/>
          <w:szCs w:val="24"/>
        </w:rPr>
        <w:lastRenderedPageBreak/>
        <w:t xml:space="preserve">Facebook </w:t>
      </w:r>
      <w:r w:rsidR="002B5C39">
        <w:rPr>
          <w:rFonts w:ascii="Sylfaen" w:hAnsi="Sylfaen"/>
          <w:b/>
          <w:bCs/>
          <w:sz w:val="24"/>
          <w:szCs w:val="24"/>
        </w:rPr>
        <w:t>page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8676F3">
        <w:rPr>
          <w:rFonts w:ascii="Sylfaen" w:hAnsi="Sylfaen"/>
          <w:sz w:val="24"/>
          <w:szCs w:val="24"/>
          <w:lang w:val="ka-GE"/>
        </w:rPr>
        <w:t>https://www.facebook.com/worknet.gov.ge/?ref=page_internal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5B3858AE" w14:textId="6CD1DA0A" w:rsidR="00A03BE3" w:rsidRPr="009C199E" w:rsidRDefault="002B5C39" w:rsidP="00A03BE3">
      <w:pPr>
        <w:rPr>
          <w:rFonts w:ascii="Sylfaen" w:hAnsi="Sylfaen"/>
          <w:sz w:val="24"/>
          <w:szCs w:val="24"/>
        </w:rPr>
      </w:pPr>
      <w:r w:rsidRPr="002B5C39">
        <w:rPr>
          <w:rFonts w:ascii="Sylfaen" w:hAnsi="Sylfaen"/>
          <w:b/>
          <w:bCs/>
          <w:sz w:val="24"/>
          <w:szCs w:val="24"/>
          <w:lang w:val="ka-GE"/>
        </w:rPr>
        <w:t>Hotline:</w:t>
      </w:r>
      <w:r>
        <w:rPr>
          <w:rFonts w:ascii="Sylfaen" w:hAnsi="Sylfaen"/>
          <w:b/>
          <w:bCs/>
          <w:sz w:val="24"/>
          <w:szCs w:val="24"/>
        </w:rPr>
        <w:t xml:space="preserve"> </w:t>
      </w:r>
      <w:r w:rsidR="009C199E">
        <w:rPr>
          <w:rFonts w:ascii="Sylfaen" w:hAnsi="Sylfaen"/>
          <w:sz w:val="24"/>
          <w:szCs w:val="24"/>
        </w:rPr>
        <w:t>032 2 39 53 06</w:t>
      </w:r>
    </w:p>
    <w:p w14:paraId="482FE33A" w14:textId="4D26FD2F" w:rsidR="00A03BE3" w:rsidRDefault="002B5C39" w:rsidP="00A03BE3">
      <w:pPr>
        <w:rPr>
          <w:rFonts w:ascii="Sylfaen" w:hAnsi="Sylfaen"/>
          <w:sz w:val="24"/>
          <w:szCs w:val="24"/>
        </w:rPr>
      </w:pPr>
      <w:r w:rsidRPr="002B5C39">
        <w:rPr>
          <w:rFonts w:ascii="Sylfaen" w:hAnsi="Sylfaen"/>
          <w:b/>
          <w:bCs/>
          <w:sz w:val="24"/>
          <w:szCs w:val="24"/>
          <w:lang w:val="ka-GE"/>
        </w:rPr>
        <w:t>E</w:t>
      </w:r>
      <w:r w:rsidR="00435D9D">
        <w:rPr>
          <w:rFonts w:ascii="Sylfaen" w:hAnsi="Sylfaen"/>
          <w:b/>
          <w:bCs/>
          <w:sz w:val="24"/>
          <w:szCs w:val="24"/>
        </w:rPr>
        <w:t>-</w:t>
      </w:r>
      <w:r w:rsidRPr="002B5C39">
        <w:rPr>
          <w:rFonts w:ascii="Sylfaen" w:hAnsi="Sylfaen"/>
          <w:b/>
          <w:bCs/>
          <w:sz w:val="24"/>
          <w:szCs w:val="24"/>
          <w:lang w:val="ka-GE"/>
        </w:rPr>
        <w:t>mail</w:t>
      </w:r>
      <w:r>
        <w:rPr>
          <w:rFonts w:ascii="Sylfaen" w:hAnsi="Sylfaen"/>
          <w:b/>
          <w:bCs/>
          <w:sz w:val="24"/>
          <w:szCs w:val="24"/>
        </w:rPr>
        <w:t xml:space="preserve">: </w:t>
      </w:r>
      <w:r w:rsidR="00A03BE3" w:rsidRPr="00A03BE3">
        <w:rPr>
          <w:rFonts w:ascii="Sylfaen" w:hAnsi="Sylfaen"/>
          <w:sz w:val="24"/>
          <w:szCs w:val="24"/>
        </w:rPr>
        <w:t>infosesa@moh.gov.ge</w:t>
      </w:r>
    </w:p>
    <w:p w14:paraId="3540E6E6" w14:textId="77777777" w:rsidR="008676F3" w:rsidRPr="00A03BE3" w:rsidRDefault="008676F3" w:rsidP="00A03BE3">
      <w:pPr>
        <w:rPr>
          <w:rFonts w:ascii="Sylfaen" w:hAnsi="Sylfaen"/>
          <w:sz w:val="24"/>
          <w:szCs w:val="24"/>
        </w:rPr>
      </w:pPr>
    </w:p>
    <w:sectPr w:rsidR="008676F3" w:rsidRPr="00A03BE3" w:rsidSect="00A03BE3">
      <w:headerReference w:type="default" r:id="rId9"/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2D37" w14:textId="77777777" w:rsidR="008C1044" w:rsidRDefault="008C1044" w:rsidP="00EE5716">
      <w:pPr>
        <w:spacing w:after="0" w:line="240" w:lineRule="auto"/>
      </w:pPr>
      <w:r>
        <w:separator/>
      </w:r>
    </w:p>
  </w:endnote>
  <w:endnote w:type="continuationSeparator" w:id="0">
    <w:p w14:paraId="34565A68" w14:textId="77777777" w:rsidR="008C1044" w:rsidRDefault="008C1044" w:rsidP="00E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B7C" w14:textId="77777777" w:rsidR="008C1044" w:rsidRDefault="008C1044" w:rsidP="00EE5716">
      <w:pPr>
        <w:spacing w:after="0" w:line="240" w:lineRule="auto"/>
      </w:pPr>
      <w:r>
        <w:separator/>
      </w:r>
    </w:p>
  </w:footnote>
  <w:footnote w:type="continuationSeparator" w:id="0">
    <w:p w14:paraId="65CA7993" w14:textId="77777777" w:rsidR="008C1044" w:rsidRDefault="008C1044" w:rsidP="00E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E92E" w14:textId="77777777" w:rsidR="00EE5716" w:rsidRDefault="00E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298"/>
    <w:multiLevelType w:val="hybridMultilevel"/>
    <w:tmpl w:val="493E2A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346F2"/>
    <w:multiLevelType w:val="multilevel"/>
    <w:tmpl w:val="D67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93769"/>
    <w:multiLevelType w:val="hybridMultilevel"/>
    <w:tmpl w:val="EC0052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B680D"/>
    <w:multiLevelType w:val="hybridMultilevel"/>
    <w:tmpl w:val="1F44C1DA"/>
    <w:lvl w:ilvl="0" w:tplc="71B00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A3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EB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8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07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00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0F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4B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0A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217E4D"/>
    <w:multiLevelType w:val="hybridMultilevel"/>
    <w:tmpl w:val="35B829AA"/>
    <w:lvl w:ilvl="0" w:tplc="EA14A3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0075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FE05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000C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A62F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54D9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9A67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36D7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E835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7EF0BC3"/>
    <w:multiLevelType w:val="hybridMultilevel"/>
    <w:tmpl w:val="C6A40838"/>
    <w:lvl w:ilvl="0" w:tplc="B38689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C26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5B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15E5F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63ED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087F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54C78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11A5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026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426D17BB"/>
    <w:multiLevelType w:val="hybridMultilevel"/>
    <w:tmpl w:val="30161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C59"/>
    <w:multiLevelType w:val="hybridMultilevel"/>
    <w:tmpl w:val="74266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55C5E"/>
    <w:multiLevelType w:val="hybridMultilevel"/>
    <w:tmpl w:val="8CB0B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D3A31"/>
    <w:multiLevelType w:val="hybridMultilevel"/>
    <w:tmpl w:val="39CEF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A1C92"/>
    <w:multiLevelType w:val="hybridMultilevel"/>
    <w:tmpl w:val="8CBE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D4004"/>
    <w:multiLevelType w:val="hybridMultilevel"/>
    <w:tmpl w:val="269EF6EE"/>
    <w:lvl w:ilvl="0" w:tplc="CCA0A2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4C4F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027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C5CC68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C006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E0FF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63CEA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7FA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BCC4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6DD00AD9"/>
    <w:multiLevelType w:val="hybridMultilevel"/>
    <w:tmpl w:val="B5D0861E"/>
    <w:lvl w:ilvl="0" w:tplc="94D41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A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45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4B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AB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A3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AA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22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41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E967EB"/>
    <w:multiLevelType w:val="hybridMultilevel"/>
    <w:tmpl w:val="D1F89C50"/>
    <w:lvl w:ilvl="0" w:tplc="54CA2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08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20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85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EA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C8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E2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EB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61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 w:numId="12">
    <w:abstractNumId w:val="7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7"/>
    <w:rsid w:val="00007CD3"/>
    <w:rsid w:val="00025B67"/>
    <w:rsid w:val="00056B3D"/>
    <w:rsid w:val="0021493F"/>
    <w:rsid w:val="00242F02"/>
    <w:rsid w:val="002B5C39"/>
    <w:rsid w:val="00435D9D"/>
    <w:rsid w:val="00494796"/>
    <w:rsid w:val="00515CC0"/>
    <w:rsid w:val="006D32AA"/>
    <w:rsid w:val="007378C7"/>
    <w:rsid w:val="008676F3"/>
    <w:rsid w:val="008C1044"/>
    <w:rsid w:val="0097058B"/>
    <w:rsid w:val="009C199E"/>
    <w:rsid w:val="009D2256"/>
    <w:rsid w:val="00A03BE3"/>
    <w:rsid w:val="00A7456F"/>
    <w:rsid w:val="00AD4555"/>
    <w:rsid w:val="00AE547F"/>
    <w:rsid w:val="00B00040"/>
    <w:rsid w:val="00B144AF"/>
    <w:rsid w:val="00B22A2B"/>
    <w:rsid w:val="00C049D8"/>
    <w:rsid w:val="00C128ED"/>
    <w:rsid w:val="00C142BF"/>
    <w:rsid w:val="00C51DF8"/>
    <w:rsid w:val="00D5183D"/>
    <w:rsid w:val="00E43AC8"/>
    <w:rsid w:val="00EE5716"/>
    <w:rsid w:val="00F15176"/>
    <w:rsid w:val="00F9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98E83"/>
  <w15:chartTrackingRefBased/>
  <w15:docId w15:val="{00CD2CEC-D8C2-43F7-963A-03F6174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716"/>
  </w:style>
  <w:style w:type="paragraph" w:styleId="Footer">
    <w:name w:val="footer"/>
    <w:basedOn w:val="Normal"/>
    <w:link w:val="FooterChar"/>
    <w:uiPriority w:val="99"/>
    <w:unhideWhenUsed/>
    <w:rsid w:val="00E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71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3D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56B3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05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05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05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5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5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58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51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287">
          <w:marLeft w:val="97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834">
          <w:marLeft w:val="97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300">
          <w:marLeft w:val="97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053">
          <w:marLeft w:val="25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33">
          <w:marLeft w:val="25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9085">
          <w:marLeft w:val="25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593">
          <w:marLeft w:val="97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990">
          <w:marLeft w:val="97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324">
          <w:marLeft w:val="97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671">
          <w:marLeft w:val="25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764">
          <w:marLeft w:val="259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268">
          <w:marLeft w:val="634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4061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460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929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294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716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493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1557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105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549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26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617">
          <w:marLeft w:val="18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18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7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0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5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7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12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6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880">
          <w:marLeft w:val="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123">
          <w:marLeft w:val="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136">
          <w:marLeft w:val="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915">
          <w:marLeft w:val="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103">
          <w:marLeft w:val="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6701-3D7B-4B0F-B16F-6823DCAE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SESA</dc:creator>
  <cp:keywords/>
  <dc:description/>
  <cp:lastModifiedBy>Ani Kiria</cp:lastModifiedBy>
  <cp:revision>3</cp:revision>
  <dcterms:created xsi:type="dcterms:W3CDTF">2021-04-30T18:28:00Z</dcterms:created>
  <dcterms:modified xsi:type="dcterms:W3CDTF">2021-05-06T11:29:00Z</dcterms:modified>
</cp:coreProperties>
</file>